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5CE6" w14:textId="77777777" w:rsidR="004A6728" w:rsidRPr="00747477" w:rsidRDefault="00802909" w:rsidP="004A6728">
      <w:pPr>
        <w:spacing w:after="0"/>
        <w:ind w:left="-58"/>
        <w:rPr>
          <w:lang w:val="es-419"/>
        </w:rPr>
      </w:pPr>
      <w:r w:rsidRPr="00747477">
        <w:rPr>
          <w:noProof/>
        </w:rPr>
        <w:drawing>
          <wp:inline distT="0" distB="0" distL="0" distR="0" wp14:anchorId="577898D9" wp14:editId="23B3CB68">
            <wp:extent cx="2628900" cy="624205"/>
            <wp:effectExtent l="0" t="0" r="0" b="0"/>
            <wp:docPr id="166521301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628900" cy="624205"/>
                    </a:xfrm>
                    <a:prstGeom prst="rect">
                      <a:avLst/>
                    </a:prstGeom>
                  </pic:spPr>
                </pic:pic>
              </a:graphicData>
            </a:graphic>
          </wp:inline>
        </w:drawing>
      </w:r>
    </w:p>
    <w:p w14:paraId="59AF3B04" w14:textId="0842F0D2" w:rsidR="00047C70" w:rsidRPr="00747477" w:rsidRDefault="005C7E33" w:rsidP="000E5BEB">
      <w:pPr>
        <w:spacing w:after="0"/>
        <w:ind w:left="-58"/>
        <w:jc w:val="center"/>
        <w:rPr>
          <w:lang w:val="es-419"/>
        </w:rPr>
      </w:pPr>
      <w:r w:rsidRPr="00747477">
        <w:rPr>
          <w:b/>
          <w:color w:val="000099"/>
          <w:sz w:val="56"/>
          <w:szCs w:val="56"/>
          <w:lang w:val="es-419"/>
        </w:rPr>
        <w:t>¿Se siente seguro</w:t>
      </w:r>
      <w:r w:rsidR="00802909" w:rsidRPr="00747477">
        <w:rPr>
          <w:b/>
          <w:color w:val="000099"/>
          <w:sz w:val="56"/>
          <w:szCs w:val="56"/>
          <w:lang w:val="es-419"/>
        </w:rPr>
        <w:t>?</w:t>
      </w:r>
    </w:p>
    <w:p w14:paraId="0931A1DB" w14:textId="77777777" w:rsidR="005C7E33" w:rsidRPr="00747477" w:rsidRDefault="005C7E33" w:rsidP="005C7E33">
      <w:pPr>
        <w:spacing w:after="0"/>
        <w:ind w:left="10" w:right="79" w:hanging="10"/>
        <w:jc w:val="center"/>
        <w:rPr>
          <w:b/>
          <w:sz w:val="28"/>
          <w:szCs w:val="28"/>
          <w:lang w:val="es-419"/>
        </w:rPr>
      </w:pPr>
      <w:r w:rsidRPr="00747477">
        <w:rPr>
          <w:b/>
          <w:sz w:val="28"/>
          <w:szCs w:val="28"/>
          <w:lang w:val="es-419"/>
        </w:rPr>
        <w:t>¿Alguien lo lastima o lo controla?</w:t>
      </w:r>
    </w:p>
    <w:p w14:paraId="501B130B" w14:textId="77777777" w:rsidR="005C7E33" w:rsidRPr="00747477" w:rsidRDefault="005C7E33" w:rsidP="005C7E33">
      <w:pPr>
        <w:spacing w:after="0"/>
        <w:ind w:left="10" w:right="79" w:hanging="10"/>
        <w:jc w:val="center"/>
        <w:rPr>
          <w:b/>
          <w:sz w:val="28"/>
          <w:szCs w:val="28"/>
          <w:lang w:val="es-419"/>
        </w:rPr>
      </w:pPr>
      <w:r w:rsidRPr="00747477">
        <w:rPr>
          <w:b/>
          <w:sz w:val="28"/>
          <w:szCs w:val="28"/>
          <w:lang w:val="es-419"/>
        </w:rPr>
        <w:t>Si es así, puede ser víctima de violencia doméstica.</w:t>
      </w:r>
    </w:p>
    <w:p w14:paraId="39B66796" w14:textId="77777777" w:rsidR="005C7E33" w:rsidRPr="00747477" w:rsidRDefault="005C7E33" w:rsidP="005C7E33">
      <w:pPr>
        <w:spacing w:after="0"/>
        <w:ind w:left="10" w:right="79" w:hanging="10"/>
        <w:jc w:val="center"/>
        <w:rPr>
          <w:b/>
          <w:sz w:val="28"/>
          <w:szCs w:val="28"/>
          <w:lang w:val="es-419"/>
        </w:rPr>
      </w:pPr>
      <w:r w:rsidRPr="00747477">
        <w:rPr>
          <w:b/>
          <w:sz w:val="28"/>
          <w:szCs w:val="28"/>
          <w:lang w:val="es-419"/>
        </w:rPr>
        <w:t>La violencia doméstica es cuando una persona hiere a otra en una relación.</w:t>
      </w:r>
    </w:p>
    <w:p w14:paraId="25B0B01F" w14:textId="77777777" w:rsidR="005C7E33" w:rsidRPr="00747477" w:rsidRDefault="005C7E33" w:rsidP="005C7E33">
      <w:pPr>
        <w:spacing w:after="0"/>
        <w:ind w:left="10" w:right="79" w:hanging="10"/>
        <w:jc w:val="center"/>
        <w:rPr>
          <w:b/>
          <w:sz w:val="28"/>
          <w:szCs w:val="28"/>
          <w:lang w:val="es-419"/>
        </w:rPr>
      </w:pPr>
      <w:r w:rsidRPr="00747477">
        <w:rPr>
          <w:b/>
          <w:sz w:val="28"/>
          <w:szCs w:val="28"/>
          <w:lang w:val="es-419"/>
        </w:rPr>
        <w:t>Puede causarle problemas de salud, ahora y en el futuro.</w:t>
      </w:r>
    </w:p>
    <w:p w14:paraId="387F7409" w14:textId="62718FCE" w:rsidR="00047C70" w:rsidRPr="00747477" w:rsidRDefault="005C7E33" w:rsidP="005C7E33">
      <w:pPr>
        <w:spacing w:after="0"/>
        <w:ind w:left="10" w:right="79" w:hanging="10"/>
        <w:jc w:val="center"/>
        <w:rPr>
          <w:b/>
          <w:bCs/>
          <w:sz w:val="28"/>
          <w:szCs w:val="28"/>
          <w:lang w:val="es-419"/>
        </w:rPr>
      </w:pPr>
      <w:r w:rsidRPr="00747477">
        <w:rPr>
          <w:b/>
          <w:sz w:val="28"/>
          <w:szCs w:val="28"/>
          <w:lang w:val="es-419"/>
        </w:rPr>
        <w:t>También puede dañar la salud emocional y física de su hijo.</w:t>
      </w:r>
    </w:p>
    <w:p w14:paraId="0C9353E4" w14:textId="438A9041" w:rsidR="00047C70" w:rsidRPr="00747477" w:rsidRDefault="00802909">
      <w:pPr>
        <w:spacing w:after="0"/>
        <w:ind w:right="9"/>
        <w:jc w:val="center"/>
        <w:rPr>
          <w:lang w:val="es-419"/>
        </w:rPr>
      </w:pPr>
      <w:r w:rsidRPr="00747477">
        <w:rPr>
          <w:sz w:val="28"/>
          <w:lang w:val="es-419"/>
        </w:rPr>
        <w:t xml:space="preserve"> </w:t>
      </w:r>
    </w:p>
    <w:p w14:paraId="0B060469" w14:textId="56D0291B" w:rsidR="00047C70" w:rsidRPr="00747477" w:rsidRDefault="00646422" w:rsidP="00152D4B">
      <w:pPr>
        <w:spacing w:after="9"/>
        <w:ind w:right="9"/>
        <w:rPr>
          <w:color w:val="008080"/>
          <w:sz w:val="28"/>
          <w:szCs w:val="28"/>
          <w:lang w:val="es-419"/>
        </w:rPr>
      </w:pPr>
      <w:r w:rsidRPr="00747477">
        <w:rPr>
          <w:noProof/>
        </w:rPr>
        <w:drawing>
          <wp:anchor distT="0" distB="0" distL="114300" distR="114300" simplePos="0" relativeHeight="251658240" behindDoc="0" locked="0" layoutInCell="1" allowOverlap="1" wp14:anchorId="58AC33B8" wp14:editId="21E74BCD">
            <wp:simplePos x="0" y="0"/>
            <wp:positionH relativeFrom="margin">
              <wp:posOffset>4457700</wp:posOffset>
            </wp:positionH>
            <wp:positionV relativeFrom="paragraph">
              <wp:posOffset>116205</wp:posOffset>
            </wp:positionV>
            <wp:extent cx="2583180" cy="1722120"/>
            <wp:effectExtent l="0" t="0" r="7620" b="0"/>
            <wp:wrapNone/>
            <wp:docPr id="381148097" name="Picture 381148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1722120"/>
                    </a:xfrm>
                    <a:prstGeom prst="rect">
                      <a:avLst/>
                    </a:prstGeom>
                  </pic:spPr>
                </pic:pic>
              </a:graphicData>
            </a:graphic>
            <wp14:sizeRelH relativeFrom="margin">
              <wp14:pctWidth>0</wp14:pctWidth>
            </wp14:sizeRelH>
            <wp14:sizeRelV relativeFrom="margin">
              <wp14:pctHeight>0</wp14:pctHeight>
            </wp14:sizeRelV>
          </wp:anchor>
        </w:drawing>
      </w:r>
      <w:r w:rsidR="00011880" w:rsidRPr="00747477">
        <w:rPr>
          <w:b/>
          <w:color w:val="008080"/>
          <w:sz w:val="28"/>
          <w:szCs w:val="28"/>
          <w:lang w:val="es-419"/>
        </w:rPr>
        <w:t>T</w:t>
      </w:r>
      <w:r w:rsidR="005C7E33" w:rsidRPr="00747477">
        <w:rPr>
          <w:b/>
          <w:color w:val="008080"/>
          <w:sz w:val="28"/>
          <w:szCs w:val="28"/>
          <w:lang w:val="es-419"/>
        </w:rPr>
        <w:t>ipos de violencia doméstica</w:t>
      </w:r>
      <w:r w:rsidR="006E4523" w:rsidRPr="00747477">
        <w:rPr>
          <w:b/>
          <w:color w:val="008080"/>
          <w:sz w:val="28"/>
          <w:szCs w:val="28"/>
          <w:lang w:val="es-419"/>
        </w:rPr>
        <w:t>:</w:t>
      </w:r>
    </w:p>
    <w:p w14:paraId="41CD7E58" w14:textId="3E69802C" w:rsidR="006E4523" w:rsidRPr="00747477" w:rsidRDefault="006E4523" w:rsidP="006E4523">
      <w:pPr>
        <w:numPr>
          <w:ilvl w:val="0"/>
          <w:numId w:val="1"/>
        </w:numPr>
        <w:spacing w:after="58"/>
        <w:rPr>
          <w:sz w:val="28"/>
          <w:szCs w:val="28"/>
          <w:lang w:val="es-419"/>
        </w:rPr>
      </w:pPr>
      <w:r w:rsidRPr="00747477">
        <w:rPr>
          <w:b/>
          <w:bCs/>
          <w:sz w:val="28"/>
          <w:szCs w:val="28"/>
          <w:lang w:val="es-419"/>
        </w:rPr>
        <w:t>Verbal:</w:t>
      </w:r>
      <w:r w:rsidRPr="00747477">
        <w:rPr>
          <w:sz w:val="28"/>
          <w:szCs w:val="28"/>
          <w:lang w:val="es-419"/>
        </w:rPr>
        <w:t xml:space="preserve"> </w:t>
      </w:r>
      <w:r w:rsidR="005C7E33" w:rsidRPr="00747477">
        <w:rPr>
          <w:sz w:val="28"/>
          <w:szCs w:val="28"/>
          <w:lang w:val="es-419"/>
        </w:rPr>
        <w:t>Amenaza con lastimarlos a usted o a su hijo</w:t>
      </w:r>
      <w:r w:rsidRPr="00747477">
        <w:rPr>
          <w:sz w:val="28"/>
          <w:szCs w:val="28"/>
          <w:lang w:val="es-419"/>
        </w:rPr>
        <w:t xml:space="preserve"> </w:t>
      </w:r>
    </w:p>
    <w:p w14:paraId="0374D74F" w14:textId="7E8E43A7" w:rsidR="006E4523" w:rsidRPr="00747477" w:rsidRDefault="005C7E33" w:rsidP="006E4523">
      <w:pPr>
        <w:numPr>
          <w:ilvl w:val="0"/>
          <w:numId w:val="1"/>
        </w:numPr>
        <w:spacing w:after="58"/>
        <w:rPr>
          <w:sz w:val="28"/>
          <w:szCs w:val="28"/>
          <w:lang w:val="es-419"/>
        </w:rPr>
      </w:pPr>
      <w:r w:rsidRPr="00747477">
        <w:rPr>
          <w:b/>
          <w:bCs/>
          <w:sz w:val="28"/>
          <w:szCs w:val="28"/>
          <w:lang w:val="es-419"/>
        </w:rPr>
        <w:t>Psicológica</w:t>
      </w:r>
      <w:r w:rsidR="006E4523" w:rsidRPr="00747477">
        <w:rPr>
          <w:sz w:val="28"/>
          <w:szCs w:val="28"/>
          <w:lang w:val="es-419"/>
        </w:rPr>
        <w:t xml:space="preserve">: </w:t>
      </w:r>
      <w:r w:rsidR="00362391" w:rsidRPr="00747477">
        <w:rPr>
          <w:sz w:val="28"/>
          <w:szCs w:val="28"/>
          <w:lang w:val="es-419"/>
        </w:rPr>
        <w:t>I</w:t>
      </w:r>
      <w:r w:rsidRPr="00747477">
        <w:rPr>
          <w:sz w:val="28"/>
          <w:szCs w:val="28"/>
          <w:lang w:val="es-419"/>
        </w:rPr>
        <w:t>nsulta o menosprecia</w:t>
      </w:r>
    </w:p>
    <w:p w14:paraId="00E3D490" w14:textId="4F335BEB" w:rsidR="00047C70" w:rsidRPr="00747477" w:rsidRDefault="005C7E33" w:rsidP="006E4523">
      <w:pPr>
        <w:pStyle w:val="ListParagraph"/>
        <w:numPr>
          <w:ilvl w:val="0"/>
          <w:numId w:val="1"/>
        </w:numPr>
        <w:spacing w:after="58"/>
        <w:rPr>
          <w:sz w:val="28"/>
          <w:szCs w:val="28"/>
          <w:lang w:val="es-419"/>
        </w:rPr>
      </w:pPr>
      <w:r w:rsidRPr="00747477">
        <w:rPr>
          <w:b/>
          <w:sz w:val="28"/>
          <w:szCs w:val="28"/>
          <w:lang w:val="es-419"/>
        </w:rPr>
        <w:t>Física</w:t>
      </w:r>
      <w:r w:rsidR="00802909" w:rsidRPr="00747477">
        <w:rPr>
          <w:sz w:val="28"/>
          <w:szCs w:val="28"/>
          <w:lang w:val="es-419"/>
        </w:rPr>
        <w:t xml:space="preserve">: </w:t>
      </w:r>
      <w:r w:rsidR="00362391" w:rsidRPr="00747477">
        <w:rPr>
          <w:sz w:val="28"/>
          <w:szCs w:val="28"/>
          <w:lang w:val="es-419"/>
        </w:rPr>
        <w:t>A</w:t>
      </w:r>
      <w:r w:rsidRPr="00747477">
        <w:rPr>
          <w:sz w:val="28"/>
          <w:szCs w:val="28"/>
          <w:lang w:val="es-419"/>
        </w:rPr>
        <w:t>bofetea, asfixia o patea</w:t>
      </w:r>
      <w:r w:rsidR="00802909" w:rsidRPr="00747477">
        <w:rPr>
          <w:sz w:val="28"/>
          <w:szCs w:val="28"/>
          <w:lang w:val="es-419"/>
        </w:rPr>
        <w:t xml:space="preserve"> </w:t>
      </w:r>
    </w:p>
    <w:p w14:paraId="3F5E566E" w14:textId="0CADBF25" w:rsidR="00047C70" w:rsidRPr="00747477" w:rsidRDefault="00802909" w:rsidP="006E4523">
      <w:pPr>
        <w:pStyle w:val="ListParagraph"/>
        <w:numPr>
          <w:ilvl w:val="0"/>
          <w:numId w:val="1"/>
        </w:numPr>
        <w:spacing w:after="58"/>
        <w:rPr>
          <w:sz w:val="28"/>
          <w:szCs w:val="28"/>
          <w:lang w:val="es-419"/>
        </w:rPr>
      </w:pPr>
      <w:r w:rsidRPr="00747477">
        <w:rPr>
          <w:b/>
          <w:sz w:val="28"/>
          <w:szCs w:val="28"/>
          <w:lang w:val="es-419"/>
        </w:rPr>
        <w:t>Sexual</w:t>
      </w:r>
      <w:r w:rsidRPr="00747477">
        <w:rPr>
          <w:sz w:val="28"/>
          <w:szCs w:val="28"/>
          <w:lang w:val="es-419"/>
        </w:rPr>
        <w:t xml:space="preserve">: </w:t>
      </w:r>
      <w:r w:rsidR="005C7E33" w:rsidRPr="00747477">
        <w:rPr>
          <w:sz w:val="28"/>
          <w:szCs w:val="28"/>
          <w:lang w:val="es-419"/>
        </w:rPr>
        <w:t>Lo obliga a tener relaciones sexuales</w:t>
      </w:r>
      <w:r w:rsidRPr="00747477">
        <w:rPr>
          <w:sz w:val="28"/>
          <w:szCs w:val="28"/>
          <w:lang w:val="es-419"/>
        </w:rPr>
        <w:t xml:space="preserve"> </w:t>
      </w:r>
    </w:p>
    <w:p w14:paraId="03C4CF8E" w14:textId="106A896D" w:rsidR="00047C70" w:rsidRPr="00747477" w:rsidRDefault="005C7E33" w:rsidP="006E4523">
      <w:pPr>
        <w:pStyle w:val="ListParagraph"/>
        <w:numPr>
          <w:ilvl w:val="0"/>
          <w:numId w:val="1"/>
        </w:numPr>
        <w:spacing w:after="0"/>
        <w:rPr>
          <w:sz w:val="28"/>
          <w:szCs w:val="28"/>
          <w:lang w:val="es-419"/>
        </w:rPr>
      </w:pPr>
      <w:r w:rsidRPr="00747477">
        <w:rPr>
          <w:b/>
          <w:sz w:val="28"/>
          <w:szCs w:val="28"/>
          <w:lang w:val="es-419"/>
        </w:rPr>
        <w:t>Económica</w:t>
      </w:r>
      <w:r w:rsidR="00802909" w:rsidRPr="00747477">
        <w:rPr>
          <w:sz w:val="28"/>
          <w:szCs w:val="28"/>
          <w:lang w:val="es-419"/>
        </w:rPr>
        <w:t>: N</w:t>
      </w:r>
      <w:r w:rsidRPr="00747477">
        <w:rPr>
          <w:sz w:val="28"/>
          <w:szCs w:val="28"/>
          <w:lang w:val="es-419"/>
        </w:rPr>
        <w:t>o lo deja trabajar o estudiar</w:t>
      </w:r>
      <w:r w:rsidR="00802909" w:rsidRPr="00747477">
        <w:rPr>
          <w:sz w:val="28"/>
          <w:szCs w:val="28"/>
          <w:lang w:val="es-419"/>
        </w:rPr>
        <w:t xml:space="preserve"> </w:t>
      </w:r>
    </w:p>
    <w:p w14:paraId="305B3448" w14:textId="2BE53D27" w:rsidR="00047C70" w:rsidRPr="00747477" w:rsidRDefault="00802909" w:rsidP="00E06F15">
      <w:pPr>
        <w:spacing w:after="0"/>
        <w:ind w:left="360"/>
        <w:rPr>
          <w:sz w:val="28"/>
          <w:szCs w:val="28"/>
          <w:lang w:val="es-419"/>
        </w:rPr>
      </w:pPr>
      <w:r w:rsidRPr="00747477">
        <w:rPr>
          <w:sz w:val="28"/>
          <w:szCs w:val="28"/>
          <w:lang w:val="es-419"/>
        </w:rPr>
        <w:t xml:space="preserve"> </w:t>
      </w:r>
    </w:p>
    <w:p w14:paraId="35F182C0" w14:textId="642360B3" w:rsidR="00047C70" w:rsidRPr="00747477" w:rsidRDefault="005C7E33" w:rsidP="00A83105">
      <w:pPr>
        <w:spacing w:after="0"/>
        <w:ind w:left="-5" w:hanging="10"/>
        <w:rPr>
          <w:color w:val="008080"/>
          <w:sz w:val="28"/>
          <w:szCs w:val="28"/>
          <w:lang w:val="es-419"/>
        </w:rPr>
      </w:pPr>
      <w:r w:rsidRPr="00747477">
        <w:rPr>
          <w:b/>
          <w:color w:val="008080"/>
          <w:sz w:val="28"/>
          <w:szCs w:val="28"/>
          <w:lang w:val="es-419"/>
        </w:rPr>
        <w:t>Las víctimas de violencia doméstica pueden sentir</w:t>
      </w:r>
      <w:r w:rsidR="00802909" w:rsidRPr="00747477">
        <w:rPr>
          <w:b/>
          <w:color w:val="008080"/>
          <w:sz w:val="28"/>
          <w:szCs w:val="28"/>
          <w:lang w:val="es-419"/>
        </w:rPr>
        <w:t>:</w:t>
      </w:r>
    </w:p>
    <w:p w14:paraId="68B7948B" w14:textId="5635BFA6" w:rsidR="005C7E33" w:rsidRPr="00747477" w:rsidRDefault="005C7E33" w:rsidP="005C7E33">
      <w:pPr>
        <w:pStyle w:val="ListParagraph"/>
        <w:numPr>
          <w:ilvl w:val="0"/>
          <w:numId w:val="4"/>
        </w:numPr>
        <w:spacing w:after="0"/>
        <w:rPr>
          <w:sz w:val="28"/>
          <w:szCs w:val="28"/>
          <w:lang w:val="es-419"/>
        </w:rPr>
      </w:pPr>
      <w:r w:rsidRPr="00747477">
        <w:rPr>
          <w:sz w:val="28"/>
          <w:szCs w:val="28"/>
          <w:lang w:val="es-419"/>
        </w:rPr>
        <w:t xml:space="preserve">Muchas cosas diferentes, afecta a las personas de muchas maneras </w:t>
      </w:r>
    </w:p>
    <w:p w14:paraId="65CA872A" w14:textId="6B29D201" w:rsidR="005C7E33" w:rsidRPr="00747477" w:rsidRDefault="005C7E33" w:rsidP="005C7E33">
      <w:pPr>
        <w:pStyle w:val="ListParagraph"/>
        <w:numPr>
          <w:ilvl w:val="0"/>
          <w:numId w:val="4"/>
        </w:numPr>
        <w:spacing w:after="0"/>
        <w:rPr>
          <w:sz w:val="28"/>
          <w:szCs w:val="28"/>
          <w:lang w:val="es-419"/>
        </w:rPr>
      </w:pPr>
      <w:r w:rsidRPr="00747477">
        <w:rPr>
          <w:sz w:val="28"/>
          <w:szCs w:val="28"/>
          <w:lang w:val="es-419"/>
        </w:rPr>
        <w:t xml:space="preserve">Atrapado o con miedo de salir o </w:t>
      </w:r>
      <w:r w:rsidR="007935B5" w:rsidRPr="00747477">
        <w:rPr>
          <w:sz w:val="28"/>
          <w:szCs w:val="28"/>
          <w:lang w:val="es-419"/>
        </w:rPr>
        <w:t xml:space="preserve">de </w:t>
      </w:r>
      <w:r w:rsidRPr="00747477">
        <w:rPr>
          <w:sz w:val="28"/>
          <w:szCs w:val="28"/>
          <w:lang w:val="es-419"/>
        </w:rPr>
        <w:t>buscar ayuda</w:t>
      </w:r>
    </w:p>
    <w:p w14:paraId="3A732D63" w14:textId="27728191" w:rsidR="00A20B98" w:rsidRPr="00747477" w:rsidRDefault="005C7E33" w:rsidP="005C7E33">
      <w:pPr>
        <w:pStyle w:val="ListParagraph"/>
        <w:numPr>
          <w:ilvl w:val="0"/>
          <w:numId w:val="4"/>
        </w:numPr>
        <w:spacing w:after="0"/>
        <w:rPr>
          <w:sz w:val="28"/>
          <w:szCs w:val="28"/>
          <w:lang w:val="es-419"/>
        </w:rPr>
      </w:pPr>
      <w:r w:rsidRPr="00747477">
        <w:rPr>
          <w:sz w:val="28"/>
          <w:szCs w:val="28"/>
          <w:lang w:val="es-419"/>
        </w:rPr>
        <w:t>Miedo, vergüenza o soledad</w:t>
      </w:r>
    </w:p>
    <w:p w14:paraId="1031D4A2" w14:textId="77777777" w:rsidR="00604257" w:rsidRPr="00747477" w:rsidRDefault="00604257" w:rsidP="00E06F15">
      <w:pPr>
        <w:spacing w:after="0"/>
        <w:rPr>
          <w:lang w:val="es-419"/>
        </w:rPr>
      </w:pPr>
    </w:p>
    <w:p w14:paraId="155FDF84" w14:textId="0B00D857" w:rsidR="00047C70" w:rsidRPr="00747477" w:rsidRDefault="005C7E33" w:rsidP="00403814">
      <w:pPr>
        <w:spacing w:after="0"/>
        <w:rPr>
          <w:b/>
          <w:bCs/>
          <w:color w:val="008080"/>
          <w:lang w:val="es-419"/>
        </w:rPr>
      </w:pPr>
      <w:r w:rsidRPr="00747477">
        <w:rPr>
          <w:b/>
          <w:bCs/>
          <w:color w:val="008080"/>
          <w:sz w:val="28"/>
          <w:szCs w:val="28"/>
          <w:lang w:val="es-419"/>
        </w:rPr>
        <w:t>Diseñe un plan de seguridad</w:t>
      </w:r>
      <w:r w:rsidR="0059404A" w:rsidRPr="00747477">
        <w:rPr>
          <w:b/>
          <w:bCs/>
          <w:color w:val="008080"/>
          <w:sz w:val="28"/>
          <w:szCs w:val="28"/>
          <w:lang w:val="es-419"/>
        </w:rPr>
        <w:t>:</w:t>
      </w:r>
    </w:p>
    <w:p w14:paraId="01A6DE44" w14:textId="3F4CA5EA" w:rsidR="005C7E33" w:rsidRPr="00747477" w:rsidRDefault="007935B5" w:rsidP="005C7E33">
      <w:pPr>
        <w:pStyle w:val="ListParagraph"/>
        <w:numPr>
          <w:ilvl w:val="0"/>
          <w:numId w:val="8"/>
        </w:numPr>
        <w:spacing w:after="0"/>
        <w:rPr>
          <w:sz w:val="28"/>
          <w:szCs w:val="28"/>
          <w:lang w:val="es-419"/>
        </w:rPr>
      </w:pPr>
      <w:r w:rsidRPr="00747477">
        <w:rPr>
          <w:sz w:val="28"/>
          <w:szCs w:val="28"/>
          <w:lang w:val="es-419"/>
        </w:rPr>
        <w:t>Un p</w:t>
      </w:r>
      <w:r w:rsidR="005C7E33" w:rsidRPr="00747477">
        <w:rPr>
          <w:sz w:val="28"/>
          <w:szCs w:val="28"/>
          <w:lang w:val="es-419"/>
        </w:rPr>
        <w:t>lan individualizado para mantener a su familia a salvo cuando esté en una relación, pensando en irse o después de que se vaya</w:t>
      </w:r>
    </w:p>
    <w:p w14:paraId="79A99245" w14:textId="324864E7" w:rsidR="005C7E33" w:rsidRPr="00747477" w:rsidRDefault="005C7E33" w:rsidP="005C7E33">
      <w:pPr>
        <w:pStyle w:val="ListParagraph"/>
        <w:numPr>
          <w:ilvl w:val="0"/>
          <w:numId w:val="8"/>
        </w:numPr>
        <w:spacing w:after="0"/>
        <w:rPr>
          <w:sz w:val="28"/>
          <w:szCs w:val="28"/>
          <w:lang w:val="es-419"/>
        </w:rPr>
      </w:pPr>
      <w:r w:rsidRPr="00747477">
        <w:rPr>
          <w:sz w:val="28"/>
          <w:szCs w:val="28"/>
          <w:lang w:val="es-419"/>
        </w:rPr>
        <w:t>Es útil en una crisis cuando es difícil pensar lo mismo que cuando se está en calma</w:t>
      </w:r>
    </w:p>
    <w:p w14:paraId="795D4A6A" w14:textId="3A784052" w:rsidR="005C7E33" w:rsidRPr="00747477" w:rsidRDefault="005C7E33" w:rsidP="005C7E33">
      <w:pPr>
        <w:pStyle w:val="ListParagraph"/>
        <w:numPr>
          <w:ilvl w:val="0"/>
          <w:numId w:val="8"/>
        </w:numPr>
        <w:spacing w:after="0"/>
        <w:rPr>
          <w:sz w:val="28"/>
          <w:szCs w:val="28"/>
          <w:lang w:val="es-419"/>
        </w:rPr>
      </w:pPr>
      <w:r w:rsidRPr="00747477">
        <w:rPr>
          <w:sz w:val="28"/>
          <w:szCs w:val="28"/>
          <w:lang w:val="es-419"/>
        </w:rPr>
        <w:t>Puede incluir alguna de la siguiente información, como un plan de cómo y dónde puede escapar de forma segura, una bolsa preparada con las pertenencias importantes, la palabra clave que los niños conocen si necesitan salir en caso de emergencia, que los niños sepan cómo llamar al 911 o a una persona de confianza</w:t>
      </w:r>
    </w:p>
    <w:p w14:paraId="6FDDADFB" w14:textId="1E53C6F7" w:rsidR="006D49FE" w:rsidRPr="00747477" w:rsidRDefault="005C7E33" w:rsidP="005C7E33">
      <w:pPr>
        <w:pStyle w:val="ListParagraph"/>
        <w:numPr>
          <w:ilvl w:val="0"/>
          <w:numId w:val="8"/>
        </w:numPr>
        <w:spacing w:after="0"/>
        <w:rPr>
          <w:sz w:val="28"/>
          <w:szCs w:val="28"/>
          <w:lang w:val="es-419"/>
        </w:rPr>
      </w:pPr>
      <w:r w:rsidRPr="00747477">
        <w:rPr>
          <w:sz w:val="28"/>
          <w:szCs w:val="28"/>
          <w:lang w:val="es-419"/>
        </w:rPr>
        <w:t>Los asesores de la Línea Nacional contra la Violencia Doméstica pueden hacer planes con cualquiera que esté preocupado por su propia seguridad o la de otra persona</w:t>
      </w:r>
    </w:p>
    <w:p w14:paraId="17806298" w14:textId="5F956CC4" w:rsidR="00047C70" w:rsidRPr="00747477" w:rsidRDefault="00047C70">
      <w:pPr>
        <w:spacing w:after="0"/>
        <w:ind w:left="9"/>
        <w:jc w:val="center"/>
        <w:rPr>
          <w:color w:val="000099"/>
          <w:lang w:val="es-419"/>
        </w:rPr>
      </w:pPr>
    </w:p>
    <w:p w14:paraId="29FA4D37" w14:textId="77777777" w:rsidR="005C7E33" w:rsidRPr="00747477" w:rsidRDefault="005C7E33" w:rsidP="005C7E33">
      <w:pPr>
        <w:spacing w:after="0"/>
        <w:ind w:left="9"/>
        <w:jc w:val="center"/>
        <w:rPr>
          <w:b/>
          <w:bCs/>
          <w:color w:val="auto"/>
          <w:sz w:val="28"/>
          <w:szCs w:val="28"/>
          <w:lang w:val="es-419"/>
        </w:rPr>
      </w:pPr>
      <w:r w:rsidRPr="00747477">
        <w:rPr>
          <w:b/>
          <w:bCs/>
          <w:color w:val="auto"/>
          <w:sz w:val="28"/>
          <w:szCs w:val="28"/>
          <w:lang w:val="es-419"/>
        </w:rPr>
        <w:t>¡No se merece que lo traten de esta manera!</w:t>
      </w:r>
    </w:p>
    <w:p w14:paraId="02710031" w14:textId="77777777" w:rsidR="005C7E33" w:rsidRPr="00747477" w:rsidRDefault="005C7E33" w:rsidP="005C7E33">
      <w:pPr>
        <w:spacing w:after="0"/>
        <w:ind w:left="9"/>
        <w:jc w:val="center"/>
        <w:rPr>
          <w:b/>
          <w:bCs/>
          <w:color w:val="auto"/>
          <w:sz w:val="28"/>
          <w:szCs w:val="28"/>
          <w:lang w:val="es-419"/>
        </w:rPr>
      </w:pPr>
      <w:r w:rsidRPr="00747477">
        <w:rPr>
          <w:b/>
          <w:bCs/>
          <w:color w:val="auto"/>
          <w:sz w:val="28"/>
          <w:szCs w:val="28"/>
          <w:lang w:val="es-419"/>
        </w:rPr>
        <w:t>Haga de su familia un lugar seguro para el amor, no para la violencia.</w:t>
      </w:r>
    </w:p>
    <w:p w14:paraId="027A8E99" w14:textId="0BA1E072" w:rsidR="00646422" w:rsidRPr="00747477" w:rsidRDefault="005C7E33" w:rsidP="005C7E33">
      <w:pPr>
        <w:spacing w:after="0"/>
        <w:ind w:left="9"/>
        <w:jc w:val="center"/>
        <w:rPr>
          <w:b/>
          <w:bCs/>
          <w:color w:val="auto"/>
          <w:sz w:val="28"/>
          <w:szCs w:val="28"/>
          <w:lang w:val="es-419"/>
        </w:rPr>
      </w:pPr>
      <w:r w:rsidRPr="00747477">
        <w:rPr>
          <w:b/>
          <w:bCs/>
          <w:color w:val="auto"/>
          <w:sz w:val="28"/>
          <w:szCs w:val="28"/>
          <w:lang w:val="es-419"/>
        </w:rPr>
        <w:t>Si desea ayuda, por favor</w:t>
      </w:r>
      <w:r w:rsidR="00084D00" w:rsidRPr="00747477">
        <w:rPr>
          <w:b/>
          <w:bCs/>
          <w:color w:val="auto"/>
          <w:sz w:val="28"/>
          <w:szCs w:val="28"/>
          <w:lang w:val="es-419"/>
        </w:rPr>
        <w:t>, hable con e</w:t>
      </w:r>
      <w:r w:rsidRPr="00747477">
        <w:rPr>
          <w:b/>
          <w:bCs/>
          <w:color w:val="auto"/>
          <w:sz w:val="28"/>
          <w:szCs w:val="28"/>
          <w:lang w:val="es-419"/>
        </w:rPr>
        <w:t>l médico o la enfermera de su hijo.</w:t>
      </w:r>
    </w:p>
    <w:p w14:paraId="33531A2A" w14:textId="566C7DA7" w:rsidR="00047C70" w:rsidRPr="00747477" w:rsidRDefault="005C7E33" w:rsidP="00646422">
      <w:pPr>
        <w:pStyle w:val="Heading1"/>
        <w:ind w:left="0" w:right="72" w:firstLine="0"/>
        <w:rPr>
          <w:szCs w:val="36"/>
          <w:lang w:val="es-419"/>
        </w:rPr>
      </w:pPr>
      <w:r w:rsidRPr="00747477">
        <w:rPr>
          <w:szCs w:val="36"/>
          <w:lang w:val="es-419"/>
        </w:rPr>
        <w:lastRenderedPageBreak/>
        <w:t>Recursos ú</w:t>
      </w:r>
      <w:bookmarkStart w:id="0" w:name="_GoBack"/>
      <w:bookmarkEnd w:id="0"/>
      <w:r w:rsidRPr="00747477">
        <w:rPr>
          <w:szCs w:val="36"/>
          <w:lang w:val="es-419"/>
        </w:rPr>
        <w:t>tiles</w:t>
      </w:r>
    </w:p>
    <w:p w14:paraId="553968A6" w14:textId="3626450F" w:rsidR="00047C70" w:rsidRPr="00747477" w:rsidRDefault="00802909" w:rsidP="006E4523">
      <w:pPr>
        <w:spacing w:after="0"/>
        <w:rPr>
          <w:lang w:val="es-419"/>
        </w:rPr>
      </w:pPr>
      <w:r w:rsidRPr="00747477">
        <w:rPr>
          <w:b/>
          <w:color w:val="008080"/>
          <w:sz w:val="28"/>
          <w:lang w:val="es-419"/>
        </w:rPr>
        <w:t xml:space="preserve"> </w:t>
      </w:r>
      <w:r w:rsidR="00E65999" w:rsidRPr="00747477">
        <w:rPr>
          <w:b/>
          <w:color w:val="008080"/>
          <w:sz w:val="28"/>
          <w:lang w:val="es-419"/>
        </w:rPr>
        <w:t>Línea nacional contra la violencia doméstica</w:t>
      </w:r>
      <w:r w:rsidR="004901C5" w:rsidRPr="00747477">
        <w:rPr>
          <w:b/>
          <w:color w:val="008080"/>
          <w:sz w:val="28"/>
          <w:lang w:val="es-419"/>
        </w:rPr>
        <w:t xml:space="preserve"> </w:t>
      </w:r>
      <w:r w:rsidR="00604257" w:rsidRPr="00747477">
        <w:rPr>
          <w:b/>
          <w:sz w:val="28"/>
          <w:lang w:val="es-419"/>
        </w:rPr>
        <w:t xml:space="preserve">| </w:t>
      </w:r>
      <w:r w:rsidR="00985AC7" w:rsidRPr="00747477">
        <w:rPr>
          <w:rFonts w:asciiTheme="minorHAnsi" w:eastAsiaTheme="minorEastAsia" w:hAnsiTheme="minorHAnsi" w:cstheme="minorBidi"/>
          <w:i/>
          <w:color w:val="auto"/>
          <w:sz w:val="28"/>
          <w:szCs w:val="20"/>
          <w:lang w:val="es-419"/>
        </w:rPr>
        <w:t>www.thehotline.org</w:t>
      </w:r>
    </w:p>
    <w:p w14:paraId="43D58E25" w14:textId="4EA3AA1B" w:rsidR="007935B5" w:rsidRPr="00747477" w:rsidRDefault="007935B5" w:rsidP="007935B5">
      <w:pPr>
        <w:pStyle w:val="ListParagraph"/>
        <w:numPr>
          <w:ilvl w:val="0"/>
          <w:numId w:val="6"/>
        </w:numPr>
        <w:spacing w:after="48" w:line="249" w:lineRule="auto"/>
        <w:ind w:left="851" w:hanging="567"/>
        <w:rPr>
          <w:sz w:val="28"/>
          <w:szCs w:val="28"/>
          <w:lang w:val="es-419"/>
        </w:rPr>
      </w:pPr>
      <w:r w:rsidRPr="00747477">
        <w:rPr>
          <w:sz w:val="28"/>
          <w:szCs w:val="28"/>
          <w:lang w:val="es-419"/>
        </w:rPr>
        <w:t>Asesores disponibles 24/7 para ayudarlo de manera gratuita y confidencial, proporcionar información, intervención en casos de crisis, planeación segura y conectarlo con la ayuda cercana</w:t>
      </w:r>
    </w:p>
    <w:p w14:paraId="4F831D31" w14:textId="77777777" w:rsidR="007935B5" w:rsidRPr="00747477" w:rsidRDefault="007935B5" w:rsidP="007935B5">
      <w:pPr>
        <w:pStyle w:val="ListParagraph"/>
        <w:numPr>
          <w:ilvl w:val="0"/>
          <w:numId w:val="6"/>
        </w:numPr>
        <w:spacing w:after="0" w:line="249" w:lineRule="auto"/>
        <w:ind w:left="851" w:hanging="567"/>
        <w:rPr>
          <w:lang w:val="es-419"/>
        </w:rPr>
      </w:pPr>
      <w:r w:rsidRPr="00747477">
        <w:rPr>
          <w:sz w:val="28"/>
          <w:lang w:val="es-419"/>
        </w:rPr>
        <w:t>Ayuda en más de 200 idiomas</w:t>
      </w:r>
    </w:p>
    <w:p w14:paraId="7C1EA098" w14:textId="2F48432A" w:rsidR="00283732" w:rsidRPr="00747477" w:rsidRDefault="007935B5" w:rsidP="007935B5">
      <w:pPr>
        <w:pStyle w:val="ListParagraph"/>
        <w:numPr>
          <w:ilvl w:val="0"/>
          <w:numId w:val="6"/>
        </w:numPr>
        <w:spacing w:after="0" w:line="249" w:lineRule="auto"/>
        <w:ind w:left="851" w:hanging="567"/>
        <w:rPr>
          <w:iCs/>
          <w:lang w:val="es-419"/>
        </w:rPr>
      </w:pPr>
      <w:r w:rsidRPr="00747477">
        <w:rPr>
          <w:sz w:val="28"/>
          <w:lang w:val="es-419"/>
        </w:rPr>
        <w:t xml:space="preserve">Llame al </w:t>
      </w:r>
      <w:r w:rsidR="00802909" w:rsidRPr="00747477">
        <w:rPr>
          <w:b/>
          <w:bCs/>
          <w:sz w:val="28"/>
          <w:lang w:val="es-419"/>
        </w:rPr>
        <w:t>1-800-799-SAFE (7233)</w:t>
      </w:r>
      <w:r w:rsidR="004A392D" w:rsidRPr="00747477">
        <w:rPr>
          <w:sz w:val="28"/>
          <w:lang w:val="es-419"/>
        </w:rPr>
        <w:t>,</w:t>
      </w:r>
      <w:r w:rsidR="00802909" w:rsidRPr="00747477">
        <w:rPr>
          <w:sz w:val="28"/>
          <w:lang w:val="es-419"/>
        </w:rPr>
        <w:t xml:space="preserve"> </w:t>
      </w:r>
      <w:r w:rsidR="00802909" w:rsidRPr="00747477">
        <w:rPr>
          <w:b/>
          <w:bCs/>
          <w:sz w:val="28"/>
          <w:lang w:val="es-419"/>
        </w:rPr>
        <w:t>1-800-787-3224 (TTY)</w:t>
      </w:r>
      <w:r w:rsidR="008C715D" w:rsidRPr="00747477">
        <w:rPr>
          <w:sz w:val="28"/>
          <w:lang w:val="es-419"/>
        </w:rPr>
        <w:t xml:space="preserve"> o</w:t>
      </w:r>
      <w:r w:rsidR="00802909" w:rsidRPr="00747477">
        <w:rPr>
          <w:sz w:val="28"/>
          <w:lang w:val="es-419"/>
        </w:rPr>
        <w:t xml:space="preserve"> </w:t>
      </w:r>
      <w:r w:rsidR="00C5462A" w:rsidRPr="00747477">
        <w:rPr>
          <w:b/>
          <w:bCs/>
          <w:sz w:val="28"/>
          <w:lang w:val="es-419"/>
        </w:rPr>
        <w:t xml:space="preserve">1-855-812-1001 </w:t>
      </w:r>
      <w:r w:rsidR="00802909" w:rsidRPr="00747477">
        <w:rPr>
          <w:b/>
          <w:bCs/>
          <w:sz w:val="28"/>
          <w:lang w:val="es-419"/>
        </w:rPr>
        <w:t>(</w:t>
      </w:r>
      <w:proofErr w:type="spellStart"/>
      <w:r w:rsidR="00802909" w:rsidRPr="00747477">
        <w:rPr>
          <w:b/>
          <w:bCs/>
          <w:sz w:val="28"/>
          <w:lang w:val="es-419"/>
        </w:rPr>
        <w:t>video</w:t>
      </w:r>
      <w:r w:rsidRPr="00747477">
        <w:rPr>
          <w:b/>
          <w:bCs/>
          <w:sz w:val="28"/>
          <w:lang w:val="es-419"/>
        </w:rPr>
        <w:t>llamada</w:t>
      </w:r>
      <w:proofErr w:type="spellEnd"/>
      <w:r w:rsidRPr="00747477">
        <w:rPr>
          <w:b/>
          <w:bCs/>
          <w:sz w:val="28"/>
          <w:lang w:val="es-419"/>
        </w:rPr>
        <w:t xml:space="preserve"> si es sordo</w:t>
      </w:r>
      <w:r w:rsidR="00802909" w:rsidRPr="00747477">
        <w:rPr>
          <w:b/>
          <w:bCs/>
          <w:sz w:val="28"/>
          <w:lang w:val="es-419"/>
        </w:rPr>
        <w:t>)</w:t>
      </w:r>
      <w:r w:rsidR="00802909" w:rsidRPr="00747477">
        <w:rPr>
          <w:sz w:val="28"/>
          <w:lang w:val="es-419"/>
        </w:rPr>
        <w:t xml:space="preserve"> </w:t>
      </w:r>
    </w:p>
    <w:p w14:paraId="235A96FF" w14:textId="26D7AF98" w:rsidR="007935B5" w:rsidRPr="00747477" w:rsidRDefault="000C33CA" w:rsidP="007935B5">
      <w:pPr>
        <w:pStyle w:val="ListParagraph"/>
        <w:numPr>
          <w:ilvl w:val="0"/>
          <w:numId w:val="13"/>
        </w:numPr>
        <w:spacing w:after="0" w:line="249" w:lineRule="auto"/>
        <w:ind w:left="851" w:hanging="567"/>
        <w:rPr>
          <w:iCs/>
          <w:lang w:val="es-419"/>
        </w:rPr>
      </w:pPr>
      <w:r w:rsidRPr="00747477">
        <w:rPr>
          <w:sz w:val="28"/>
          <w:szCs w:val="20"/>
          <w:lang w:val="es-419"/>
        </w:rPr>
        <w:t>Visit</w:t>
      </w:r>
      <w:r w:rsidR="007935B5" w:rsidRPr="00747477">
        <w:rPr>
          <w:sz w:val="28"/>
          <w:szCs w:val="20"/>
          <w:lang w:val="es-419"/>
        </w:rPr>
        <w:t xml:space="preserve">e el sitio web y escoja </w:t>
      </w:r>
      <w:r w:rsidR="00C376A2" w:rsidRPr="00747477">
        <w:rPr>
          <w:b/>
          <w:bCs/>
          <w:sz w:val="28"/>
          <w:szCs w:val="20"/>
          <w:lang w:val="es-419"/>
        </w:rPr>
        <w:t xml:space="preserve">“Chat </w:t>
      </w:r>
      <w:proofErr w:type="spellStart"/>
      <w:r w:rsidR="00C376A2" w:rsidRPr="00747477">
        <w:rPr>
          <w:b/>
          <w:bCs/>
          <w:sz w:val="28"/>
          <w:szCs w:val="20"/>
          <w:lang w:val="es-419"/>
        </w:rPr>
        <w:t>Now</w:t>
      </w:r>
      <w:proofErr w:type="spellEnd"/>
      <w:r w:rsidR="00C376A2" w:rsidRPr="00747477">
        <w:rPr>
          <w:b/>
          <w:bCs/>
          <w:sz w:val="28"/>
          <w:szCs w:val="20"/>
          <w:lang w:val="es-419"/>
        </w:rPr>
        <w:t>”</w:t>
      </w:r>
      <w:r w:rsidRPr="00747477">
        <w:rPr>
          <w:b/>
          <w:bCs/>
          <w:sz w:val="28"/>
          <w:szCs w:val="20"/>
          <w:lang w:val="es-419"/>
        </w:rPr>
        <w:t xml:space="preserve"> </w:t>
      </w:r>
      <w:r w:rsidR="007935B5" w:rsidRPr="00747477">
        <w:rPr>
          <w:sz w:val="28"/>
          <w:szCs w:val="20"/>
          <w:lang w:val="es-419"/>
        </w:rPr>
        <w:t>para ayuda en inglés</w:t>
      </w:r>
      <w:r w:rsidR="00CE512F" w:rsidRPr="00747477">
        <w:rPr>
          <w:sz w:val="28"/>
          <w:szCs w:val="20"/>
          <w:lang w:val="es-419"/>
        </w:rPr>
        <w:t xml:space="preserve"> </w:t>
      </w:r>
      <w:r w:rsidRPr="00747477">
        <w:rPr>
          <w:sz w:val="28"/>
          <w:szCs w:val="20"/>
          <w:lang w:val="es-419"/>
        </w:rPr>
        <w:t>24/7.</w:t>
      </w:r>
      <w:r w:rsidR="00992C5E" w:rsidRPr="00747477">
        <w:rPr>
          <w:sz w:val="28"/>
          <w:szCs w:val="20"/>
          <w:lang w:val="es-419"/>
        </w:rPr>
        <w:t xml:space="preserve"> </w:t>
      </w:r>
      <w:r w:rsidR="007935B5" w:rsidRPr="00747477">
        <w:rPr>
          <w:sz w:val="28"/>
          <w:szCs w:val="20"/>
          <w:lang w:val="es-419"/>
        </w:rPr>
        <w:t xml:space="preserve">El </w:t>
      </w:r>
      <w:r w:rsidR="00C376A2" w:rsidRPr="00747477">
        <w:rPr>
          <w:b/>
          <w:bCs/>
          <w:sz w:val="28"/>
          <w:szCs w:val="20"/>
          <w:lang w:val="es-419"/>
        </w:rPr>
        <w:t xml:space="preserve">“Chat </w:t>
      </w:r>
      <w:r w:rsidR="007935B5" w:rsidRPr="00747477">
        <w:rPr>
          <w:b/>
          <w:bCs/>
          <w:sz w:val="28"/>
          <w:szCs w:val="20"/>
          <w:lang w:val="es-419"/>
        </w:rPr>
        <w:t>en español</w:t>
      </w:r>
      <w:r w:rsidR="00C376A2" w:rsidRPr="00747477">
        <w:rPr>
          <w:b/>
          <w:bCs/>
          <w:sz w:val="28"/>
          <w:szCs w:val="20"/>
          <w:lang w:val="es-419"/>
        </w:rPr>
        <w:t>”</w:t>
      </w:r>
      <w:r w:rsidR="00B06A3F" w:rsidRPr="00747477">
        <w:rPr>
          <w:b/>
          <w:bCs/>
          <w:sz w:val="28"/>
          <w:szCs w:val="20"/>
          <w:lang w:val="es-419"/>
        </w:rPr>
        <w:t xml:space="preserve"> </w:t>
      </w:r>
      <w:r w:rsidR="007935B5" w:rsidRPr="00747477">
        <w:rPr>
          <w:sz w:val="28"/>
          <w:szCs w:val="20"/>
          <w:lang w:val="es-419"/>
        </w:rPr>
        <w:t xml:space="preserve">está disponible todos los días de 12 p.m. a 6 p.m. </w:t>
      </w:r>
      <w:r w:rsidR="00DB00EA" w:rsidRPr="00747477">
        <w:rPr>
          <w:sz w:val="28"/>
          <w:szCs w:val="20"/>
          <w:lang w:val="es-419"/>
        </w:rPr>
        <w:t>CDT</w:t>
      </w:r>
      <w:r w:rsidR="00C376A2" w:rsidRPr="00747477">
        <w:rPr>
          <w:sz w:val="28"/>
          <w:szCs w:val="20"/>
          <w:lang w:val="es-419"/>
        </w:rPr>
        <w:t xml:space="preserve"> </w:t>
      </w:r>
    </w:p>
    <w:p w14:paraId="5617555D" w14:textId="77777777" w:rsidR="007935B5" w:rsidRPr="00747477" w:rsidRDefault="007935B5" w:rsidP="007935B5">
      <w:pPr>
        <w:pStyle w:val="ListParagraph"/>
        <w:numPr>
          <w:ilvl w:val="0"/>
          <w:numId w:val="13"/>
        </w:numPr>
        <w:spacing w:after="0" w:line="249" w:lineRule="auto"/>
        <w:ind w:left="851" w:hanging="567"/>
        <w:rPr>
          <w:iCs/>
          <w:lang w:val="es-419"/>
        </w:rPr>
      </w:pPr>
      <w:r w:rsidRPr="00747477">
        <w:rPr>
          <w:sz w:val="28"/>
          <w:szCs w:val="20"/>
          <w:lang w:val="es-419"/>
        </w:rPr>
        <w:t>Por su seguridad, el uso de la computadora puede ser monitoreado y es imposible ocultarlo completamente, así que si teme que su uso pueda ser monitoreado, llame a la línea directa</w:t>
      </w:r>
    </w:p>
    <w:p w14:paraId="1456ECB1" w14:textId="46F23CE7" w:rsidR="00403814" w:rsidRPr="00747477" w:rsidRDefault="007935B5" w:rsidP="007935B5">
      <w:pPr>
        <w:pStyle w:val="ListParagraph"/>
        <w:numPr>
          <w:ilvl w:val="0"/>
          <w:numId w:val="13"/>
        </w:numPr>
        <w:spacing w:after="0" w:line="249" w:lineRule="auto"/>
        <w:ind w:left="851" w:hanging="567"/>
        <w:rPr>
          <w:iCs/>
          <w:lang w:val="es-419"/>
        </w:rPr>
      </w:pPr>
      <w:r w:rsidRPr="00747477">
        <w:rPr>
          <w:iCs/>
          <w:sz w:val="28"/>
          <w:szCs w:val="28"/>
          <w:lang w:val="es-419"/>
        </w:rPr>
        <w:t>Los folletos con información sobre la violencia doméstica deben ser escondidos, como en un zapato, debajo de la ropa en un armario o en otro lugar seguro</w:t>
      </w:r>
    </w:p>
    <w:p w14:paraId="048D9935" w14:textId="77777777" w:rsidR="007935B5" w:rsidRPr="00747477" w:rsidRDefault="007935B5" w:rsidP="007935B5">
      <w:pPr>
        <w:pStyle w:val="ListParagraph"/>
        <w:spacing w:after="0" w:line="249" w:lineRule="auto"/>
        <w:ind w:left="851"/>
        <w:rPr>
          <w:iCs/>
          <w:sz w:val="28"/>
          <w:szCs w:val="28"/>
          <w:lang w:val="es-419"/>
        </w:rPr>
      </w:pPr>
    </w:p>
    <w:p w14:paraId="0FF4F818" w14:textId="5DE77A97" w:rsidR="7DD56A41" w:rsidRPr="00747477" w:rsidRDefault="7DD56A41" w:rsidP="00646422">
      <w:pPr>
        <w:spacing w:after="0" w:line="249" w:lineRule="auto"/>
        <w:jc w:val="center"/>
        <w:rPr>
          <w:sz w:val="28"/>
          <w:szCs w:val="28"/>
          <w:lang w:val="es-419"/>
        </w:rPr>
      </w:pPr>
      <w:r w:rsidRPr="00747477">
        <w:rPr>
          <w:noProof/>
        </w:rPr>
        <w:drawing>
          <wp:inline distT="0" distB="0" distL="0" distR="0" wp14:anchorId="02D9983A" wp14:editId="0F2B8D19">
            <wp:extent cx="3762375" cy="2545080"/>
            <wp:effectExtent l="0" t="0" r="9525" b="7620"/>
            <wp:docPr id="1587032765"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2375" cy="2545080"/>
                    </a:xfrm>
                    <a:prstGeom prst="rect">
                      <a:avLst/>
                    </a:prstGeom>
                  </pic:spPr>
                </pic:pic>
              </a:graphicData>
            </a:graphic>
          </wp:inline>
        </w:drawing>
      </w:r>
    </w:p>
    <w:sectPr w:rsidR="7DD56A41" w:rsidRPr="00747477" w:rsidSect="001B27C5">
      <w:footerReference w:type="even" r:id="rId14"/>
      <w:footerReference w:type="default" r:id="rId15"/>
      <w:footerReference w:type="first" r:id="rId16"/>
      <w:pgSz w:w="12240" w:h="15840"/>
      <w:pgMar w:top="525" w:right="646" w:bottom="1291" w:left="720" w:header="720" w:footer="7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FC5F" w14:textId="77777777" w:rsidR="00DC4512" w:rsidRDefault="00DC4512">
      <w:pPr>
        <w:spacing w:after="0" w:line="240" w:lineRule="auto"/>
      </w:pPr>
      <w:r>
        <w:separator/>
      </w:r>
    </w:p>
  </w:endnote>
  <w:endnote w:type="continuationSeparator" w:id="0">
    <w:p w14:paraId="7F727D42" w14:textId="77777777" w:rsidR="00DC4512" w:rsidRDefault="00DC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8EC6" w14:textId="0967A141" w:rsidR="004901C5" w:rsidRDefault="004901C5">
    <w:pPr>
      <w:spacing w:after="0"/>
    </w:pPr>
  </w:p>
  <w:p w14:paraId="791D02E4" w14:textId="77777777" w:rsidR="004901C5" w:rsidRDefault="004901C5">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77FF" w14:textId="77777777" w:rsidR="004901C5" w:rsidRPr="001B27C5" w:rsidRDefault="004901C5">
    <w:pPr>
      <w:spacing w:after="0"/>
      <w:rPr>
        <w:rFonts w:asciiTheme="minorHAnsi" w:hAnsiTheme="minorHAnsi"/>
      </w:rPr>
    </w:pPr>
    <w:r w:rsidRPr="001B27C5">
      <w:rPr>
        <w:rFonts w:asciiTheme="minorHAnsi" w:eastAsia="Times New Roman" w:hAnsiTheme="minorHAnsi" w:cs="Times New Roman"/>
      </w:rPr>
      <w:t>© 20</w:t>
    </w:r>
    <w:r w:rsidR="00DA704C" w:rsidRPr="001B27C5">
      <w:rPr>
        <w:rFonts w:asciiTheme="minorHAnsi" w:eastAsia="Times New Roman" w:hAnsiTheme="minorHAnsi" w:cs="Times New Roman"/>
      </w:rPr>
      <w:t>20</w:t>
    </w:r>
    <w:r w:rsidRPr="001B27C5">
      <w:rPr>
        <w:rFonts w:asciiTheme="minorHAnsi" w:eastAsia="Times New Roman" w:hAnsiTheme="minorHAnsi" w:cs="Times New Roman"/>
      </w:rPr>
      <w:t xml:space="preserve">, SEEK </w:t>
    </w:r>
  </w:p>
  <w:p w14:paraId="49DD6ADF" w14:textId="77777777" w:rsidR="004901C5" w:rsidRDefault="004901C5">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F197" w14:textId="77777777" w:rsidR="004901C5" w:rsidRDefault="004901C5">
    <w:pPr>
      <w:spacing w:after="0"/>
    </w:pPr>
    <w:r>
      <w:rPr>
        <w:rFonts w:ascii="Times New Roman" w:eastAsia="Times New Roman" w:hAnsi="Times New Roman" w:cs="Times New Roman"/>
        <w:sz w:val="20"/>
      </w:rPr>
      <w:t>© 2019, SEEK</w:t>
    </w:r>
    <w:r>
      <w:rPr>
        <w:rFonts w:ascii="Times New Roman" w:eastAsia="Times New Roman" w:hAnsi="Times New Roman" w:cs="Times New Roman"/>
        <w:sz w:val="24"/>
      </w:rPr>
      <w:t xml:space="preserve"> </w:t>
    </w:r>
  </w:p>
  <w:p w14:paraId="5A791DB9" w14:textId="77777777" w:rsidR="004901C5" w:rsidRDefault="004901C5">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3667" w14:textId="77777777" w:rsidR="00DC4512" w:rsidRDefault="00DC4512">
      <w:pPr>
        <w:spacing w:after="0" w:line="240" w:lineRule="auto"/>
      </w:pPr>
      <w:r>
        <w:separator/>
      </w:r>
    </w:p>
  </w:footnote>
  <w:footnote w:type="continuationSeparator" w:id="0">
    <w:p w14:paraId="3E7C6BB7" w14:textId="77777777" w:rsidR="00DC4512" w:rsidRDefault="00DC4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53B"/>
    <w:multiLevelType w:val="hybridMultilevel"/>
    <w:tmpl w:val="466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6CD"/>
    <w:multiLevelType w:val="hybridMultilevel"/>
    <w:tmpl w:val="245A0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A05AA"/>
    <w:multiLevelType w:val="hybridMultilevel"/>
    <w:tmpl w:val="82045F4E"/>
    <w:lvl w:ilvl="0" w:tplc="0EBE148A">
      <w:start w:val="1"/>
      <w:numFmt w:val="bullet"/>
      <w:lvlText w:val="•"/>
      <w:lvlJc w:val="left"/>
      <w:pPr>
        <w:ind w:left="720"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870CA"/>
    <w:multiLevelType w:val="hybridMultilevel"/>
    <w:tmpl w:val="8710D8F4"/>
    <w:lvl w:ilvl="0" w:tplc="8154FF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40B2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3C3A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8CE7D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F88E4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FA209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4C42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50957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BA67F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68117E"/>
    <w:multiLevelType w:val="hybridMultilevel"/>
    <w:tmpl w:val="D66C8DC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15:restartNumberingAfterBreak="0">
    <w:nsid w:val="29CF12D1"/>
    <w:multiLevelType w:val="hybridMultilevel"/>
    <w:tmpl w:val="053045D6"/>
    <w:lvl w:ilvl="0" w:tplc="0EBE148A">
      <w:start w:val="1"/>
      <w:numFmt w:val="bullet"/>
      <w:lvlText w:val="•"/>
      <w:lvlJc w:val="left"/>
      <w:pPr>
        <w:ind w:left="720"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59AA"/>
    <w:multiLevelType w:val="hybridMultilevel"/>
    <w:tmpl w:val="1A4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5D1B"/>
    <w:multiLevelType w:val="hybridMultilevel"/>
    <w:tmpl w:val="D1CC31B6"/>
    <w:lvl w:ilvl="0" w:tplc="0EBE148A">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04E6608">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E909998">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E4AE81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5E60FA2">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18562038">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6428B0F8">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9120F08">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CA4EF34">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D886634"/>
    <w:multiLevelType w:val="hybridMultilevel"/>
    <w:tmpl w:val="252A0C7C"/>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15:restartNumberingAfterBreak="0">
    <w:nsid w:val="5FD10ECB"/>
    <w:multiLevelType w:val="hybridMultilevel"/>
    <w:tmpl w:val="569294E2"/>
    <w:lvl w:ilvl="0" w:tplc="0EBE148A">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C41C4"/>
    <w:multiLevelType w:val="hybridMultilevel"/>
    <w:tmpl w:val="FF9465DC"/>
    <w:lvl w:ilvl="0" w:tplc="7CBC958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F4D80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C4B26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C27F1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AA5DF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60F5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16A60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54DB2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C2E47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0F955A7"/>
    <w:multiLevelType w:val="hybridMultilevel"/>
    <w:tmpl w:val="8556A364"/>
    <w:lvl w:ilvl="0" w:tplc="0EBE148A">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F770C"/>
    <w:multiLevelType w:val="hybridMultilevel"/>
    <w:tmpl w:val="F434114E"/>
    <w:lvl w:ilvl="0" w:tplc="0EBE148A">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1"/>
  </w:num>
  <w:num w:numId="6">
    <w:abstractNumId w:val="9"/>
  </w:num>
  <w:num w:numId="7">
    <w:abstractNumId w:val="4"/>
  </w:num>
  <w:num w:numId="8">
    <w:abstractNumId w:val="2"/>
  </w:num>
  <w:num w:numId="9">
    <w:abstractNumId w:val="8"/>
  </w:num>
  <w:num w:numId="10">
    <w:abstractNumId w:val="1"/>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70"/>
    <w:rsid w:val="00011880"/>
    <w:rsid w:val="000149B0"/>
    <w:rsid w:val="00047C70"/>
    <w:rsid w:val="00050BA2"/>
    <w:rsid w:val="00054A8A"/>
    <w:rsid w:val="00062263"/>
    <w:rsid w:val="00065FDB"/>
    <w:rsid w:val="00066FA4"/>
    <w:rsid w:val="00074081"/>
    <w:rsid w:val="00081B59"/>
    <w:rsid w:val="00084D00"/>
    <w:rsid w:val="000918C0"/>
    <w:rsid w:val="000B4C14"/>
    <w:rsid w:val="000B5E80"/>
    <w:rsid w:val="000C2C78"/>
    <w:rsid w:val="000C32E7"/>
    <w:rsid w:val="000C33CA"/>
    <w:rsid w:val="000E2A33"/>
    <w:rsid w:val="000E5BEB"/>
    <w:rsid w:val="000F79BD"/>
    <w:rsid w:val="00113D5F"/>
    <w:rsid w:val="00135234"/>
    <w:rsid w:val="00136251"/>
    <w:rsid w:val="00152D4B"/>
    <w:rsid w:val="00155D91"/>
    <w:rsid w:val="0017450E"/>
    <w:rsid w:val="00175848"/>
    <w:rsid w:val="001860F3"/>
    <w:rsid w:val="001B27C5"/>
    <w:rsid w:val="001C2476"/>
    <w:rsid w:val="001D3490"/>
    <w:rsid w:val="001E1C87"/>
    <w:rsid w:val="001F6DD0"/>
    <w:rsid w:val="0021036E"/>
    <w:rsid w:val="002160D8"/>
    <w:rsid w:val="00237934"/>
    <w:rsid w:val="00241E75"/>
    <w:rsid w:val="0025594D"/>
    <w:rsid w:val="00272361"/>
    <w:rsid w:val="00283732"/>
    <w:rsid w:val="00283FF6"/>
    <w:rsid w:val="00284187"/>
    <w:rsid w:val="002A284D"/>
    <w:rsid w:val="002A6AF8"/>
    <w:rsid w:val="002B0305"/>
    <w:rsid w:val="002B1FB4"/>
    <w:rsid w:val="002B51C4"/>
    <w:rsid w:val="002C54FC"/>
    <w:rsid w:val="002D233B"/>
    <w:rsid w:val="002E2604"/>
    <w:rsid w:val="002E2E08"/>
    <w:rsid w:val="00302AFC"/>
    <w:rsid w:val="00321F4B"/>
    <w:rsid w:val="00362391"/>
    <w:rsid w:val="00373C3D"/>
    <w:rsid w:val="00377B77"/>
    <w:rsid w:val="00381F36"/>
    <w:rsid w:val="00385ACF"/>
    <w:rsid w:val="003A3155"/>
    <w:rsid w:val="003B5FE3"/>
    <w:rsid w:val="003B7E63"/>
    <w:rsid w:val="003C5CAB"/>
    <w:rsid w:val="003D2B4C"/>
    <w:rsid w:val="003D5396"/>
    <w:rsid w:val="003E37A0"/>
    <w:rsid w:val="003E4352"/>
    <w:rsid w:val="00403814"/>
    <w:rsid w:val="0040687C"/>
    <w:rsid w:val="00435E35"/>
    <w:rsid w:val="0048779B"/>
    <w:rsid w:val="004901C5"/>
    <w:rsid w:val="0049079A"/>
    <w:rsid w:val="00493A36"/>
    <w:rsid w:val="0049507F"/>
    <w:rsid w:val="00496611"/>
    <w:rsid w:val="004A392D"/>
    <w:rsid w:val="004A6728"/>
    <w:rsid w:val="004C1D99"/>
    <w:rsid w:val="004C42CD"/>
    <w:rsid w:val="004D7FE9"/>
    <w:rsid w:val="004E4305"/>
    <w:rsid w:val="004E5A7B"/>
    <w:rsid w:val="005209C2"/>
    <w:rsid w:val="00570691"/>
    <w:rsid w:val="00572499"/>
    <w:rsid w:val="0058672C"/>
    <w:rsid w:val="0059404A"/>
    <w:rsid w:val="00594AD5"/>
    <w:rsid w:val="00595DD5"/>
    <w:rsid w:val="00596C67"/>
    <w:rsid w:val="005B30A8"/>
    <w:rsid w:val="005B4264"/>
    <w:rsid w:val="005C3F0D"/>
    <w:rsid w:val="005C7E33"/>
    <w:rsid w:val="005D7A98"/>
    <w:rsid w:val="005F654A"/>
    <w:rsid w:val="00601310"/>
    <w:rsid w:val="00601331"/>
    <w:rsid w:val="00604257"/>
    <w:rsid w:val="00610B1B"/>
    <w:rsid w:val="00634B8B"/>
    <w:rsid w:val="00646422"/>
    <w:rsid w:val="00685126"/>
    <w:rsid w:val="00685F86"/>
    <w:rsid w:val="006B5D90"/>
    <w:rsid w:val="006D49FE"/>
    <w:rsid w:val="006E4523"/>
    <w:rsid w:val="00726CBF"/>
    <w:rsid w:val="007324D7"/>
    <w:rsid w:val="007353A1"/>
    <w:rsid w:val="00747477"/>
    <w:rsid w:val="0077527F"/>
    <w:rsid w:val="00782EE6"/>
    <w:rsid w:val="007911F3"/>
    <w:rsid w:val="007935B5"/>
    <w:rsid w:val="007A5BCD"/>
    <w:rsid w:val="007B4B42"/>
    <w:rsid w:val="007D4860"/>
    <w:rsid w:val="00802909"/>
    <w:rsid w:val="00880399"/>
    <w:rsid w:val="008A0905"/>
    <w:rsid w:val="008B774B"/>
    <w:rsid w:val="008C4697"/>
    <w:rsid w:val="008C715D"/>
    <w:rsid w:val="008E6FEF"/>
    <w:rsid w:val="00925DBC"/>
    <w:rsid w:val="0093076F"/>
    <w:rsid w:val="00951240"/>
    <w:rsid w:val="00985AC7"/>
    <w:rsid w:val="00991DE6"/>
    <w:rsid w:val="00992C5E"/>
    <w:rsid w:val="009A1C24"/>
    <w:rsid w:val="009A2D95"/>
    <w:rsid w:val="009B1011"/>
    <w:rsid w:val="009B2D28"/>
    <w:rsid w:val="009B54EC"/>
    <w:rsid w:val="009E39A4"/>
    <w:rsid w:val="009F138D"/>
    <w:rsid w:val="00A04DEB"/>
    <w:rsid w:val="00A20B98"/>
    <w:rsid w:val="00A33C90"/>
    <w:rsid w:val="00A40F5F"/>
    <w:rsid w:val="00A61936"/>
    <w:rsid w:val="00A83105"/>
    <w:rsid w:val="00AC3EF1"/>
    <w:rsid w:val="00AD47EF"/>
    <w:rsid w:val="00AD4EDC"/>
    <w:rsid w:val="00AD7D6A"/>
    <w:rsid w:val="00AE0AA1"/>
    <w:rsid w:val="00AE571D"/>
    <w:rsid w:val="00AF09C1"/>
    <w:rsid w:val="00B06A3F"/>
    <w:rsid w:val="00B11869"/>
    <w:rsid w:val="00B1792F"/>
    <w:rsid w:val="00B43C1F"/>
    <w:rsid w:val="00B55A8E"/>
    <w:rsid w:val="00B665CB"/>
    <w:rsid w:val="00B80103"/>
    <w:rsid w:val="00B901E9"/>
    <w:rsid w:val="00BC1FF4"/>
    <w:rsid w:val="00BD5649"/>
    <w:rsid w:val="00BF3773"/>
    <w:rsid w:val="00BF7B19"/>
    <w:rsid w:val="00C161C1"/>
    <w:rsid w:val="00C2344C"/>
    <w:rsid w:val="00C2671B"/>
    <w:rsid w:val="00C376A2"/>
    <w:rsid w:val="00C46B12"/>
    <w:rsid w:val="00C474CC"/>
    <w:rsid w:val="00C53502"/>
    <w:rsid w:val="00C5462A"/>
    <w:rsid w:val="00C87DB9"/>
    <w:rsid w:val="00CA11A6"/>
    <w:rsid w:val="00CE512F"/>
    <w:rsid w:val="00CE610D"/>
    <w:rsid w:val="00CF2246"/>
    <w:rsid w:val="00D1604B"/>
    <w:rsid w:val="00D448E0"/>
    <w:rsid w:val="00D83B74"/>
    <w:rsid w:val="00D84097"/>
    <w:rsid w:val="00DA704C"/>
    <w:rsid w:val="00DB00EA"/>
    <w:rsid w:val="00DC4512"/>
    <w:rsid w:val="00DE0007"/>
    <w:rsid w:val="00E0498B"/>
    <w:rsid w:val="00E06C12"/>
    <w:rsid w:val="00E06F15"/>
    <w:rsid w:val="00E1700C"/>
    <w:rsid w:val="00E17884"/>
    <w:rsid w:val="00E408BA"/>
    <w:rsid w:val="00E40C27"/>
    <w:rsid w:val="00E612A7"/>
    <w:rsid w:val="00E65241"/>
    <w:rsid w:val="00E65999"/>
    <w:rsid w:val="00E960CE"/>
    <w:rsid w:val="00EA79A9"/>
    <w:rsid w:val="00EB4F3E"/>
    <w:rsid w:val="00ED1253"/>
    <w:rsid w:val="00F01C5C"/>
    <w:rsid w:val="00F279EA"/>
    <w:rsid w:val="00F35E5F"/>
    <w:rsid w:val="00F42CBC"/>
    <w:rsid w:val="00F435F1"/>
    <w:rsid w:val="00F516DB"/>
    <w:rsid w:val="00F63176"/>
    <w:rsid w:val="00F86E3C"/>
    <w:rsid w:val="00FC2426"/>
    <w:rsid w:val="00FC2D07"/>
    <w:rsid w:val="00FD79AB"/>
    <w:rsid w:val="00FE24E2"/>
    <w:rsid w:val="184875A4"/>
    <w:rsid w:val="24F396AC"/>
    <w:rsid w:val="28BAAD19"/>
    <w:rsid w:val="2BDEBE2C"/>
    <w:rsid w:val="331477D9"/>
    <w:rsid w:val="3553CF9F"/>
    <w:rsid w:val="4C720699"/>
    <w:rsid w:val="7DD56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663F"/>
  <w15:docId w15:val="{7024D55A-7531-49C9-A829-FFEF6EB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98"/>
    <w:rPr>
      <w:rFonts w:ascii="Calibri" w:eastAsia="Calibri" w:hAnsi="Calibri" w:cs="Calibri"/>
      <w:color w:val="000000"/>
    </w:rPr>
  </w:style>
  <w:style w:type="paragraph" w:styleId="Heading1">
    <w:name w:val="heading 1"/>
    <w:next w:val="Normal"/>
    <w:link w:val="Heading1Char"/>
    <w:uiPriority w:val="9"/>
    <w:qFormat/>
    <w:rsid w:val="005D7A98"/>
    <w:pPr>
      <w:keepNext/>
      <w:keepLines/>
      <w:spacing w:after="0"/>
      <w:ind w:left="10" w:right="73" w:hanging="10"/>
      <w:jc w:val="center"/>
      <w:outlineLvl w:val="0"/>
    </w:pPr>
    <w:rPr>
      <w:rFonts w:ascii="Calibri" w:eastAsia="Calibri" w:hAnsi="Calibri" w:cs="Calibri"/>
      <w:b/>
      <w:color w:val="0000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A98"/>
    <w:rPr>
      <w:rFonts w:ascii="Calibri" w:eastAsia="Calibri" w:hAnsi="Calibri" w:cs="Calibri"/>
      <w:b/>
      <w:color w:val="000099"/>
      <w:sz w:val="36"/>
    </w:rPr>
  </w:style>
  <w:style w:type="character" w:styleId="CommentReference">
    <w:name w:val="annotation reference"/>
    <w:basedOn w:val="DefaultParagraphFont"/>
    <w:uiPriority w:val="99"/>
    <w:semiHidden/>
    <w:unhideWhenUsed/>
    <w:rsid w:val="009B2D28"/>
    <w:rPr>
      <w:sz w:val="16"/>
      <w:szCs w:val="16"/>
    </w:rPr>
  </w:style>
  <w:style w:type="paragraph" w:styleId="CommentText">
    <w:name w:val="annotation text"/>
    <w:basedOn w:val="Normal"/>
    <w:link w:val="CommentTextChar"/>
    <w:uiPriority w:val="99"/>
    <w:semiHidden/>
    <w:unhideWhenUsed/>
    <w:rsid w:val="009B2D28"/>
    <w:pPr>
      <w:spacing w:line="240" w:lineRule="auto"/>
    </w:pPr>
    <w:rPr>
      <w:sz w:val="20"/>
      <w:szCs w:val="20"/>
    </w:rPr>
  </w:style>
  <w:style w:type="character" w:customStyle="1" w:styleId="CommentTextChar">
    <w:name w:val="Comment Text Char"/>
    <w:basedOn w:val="DefaultParagraphFont"/>
    <w:link w:val="CommentText"/>
    <w:uiPriority w:val="99"/>
    <w:semiHidden/>
    <w:rsid w:val="009B2D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2D28"/>
    <w:rPr>
      <w:b/>
      <w:bCs/>
    </w:rPr>
  </w:style>
  <w:style w:type="character" w:customStyle="1" w:styleId="CommentSubjectChar">
    <w:name w:val="Comment Subject Char"/>
    <w:basedOn w:val="CommentTextChar"/>
    <w:link w:val="CommentSubject"/>
    <w:uiPriority w:val="99"/>
    <w:semiHidden/>
    <w:rsid w:val="009B2D2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B2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28"/>
    <w:rPr>
      <w:rFonts w:ascii="Segoe UI" w:eastAsia="Calibri" w:hAnsi="Segoe UI" w:cs="Segoe UI"/>
      <w:color w:val="000000"/>
      <w:sz w:val="18"/>
      <w:szCs w:val="18"/>
    </w:rPr>
  </w:style>
  <w:style w:type="character" w:styleId="Hyperlink">
    <w:name w:val="Hyperlink"/>
    <w:basedOn w:val="DefaultParagraphFont"/>
    <w:uiPriority w:val="99"/>
    <w:rsid w:val="004901C5"/>
    <w:rPr>
      <w:color w:val="0000FF"/>
      <w:u w:val="single"/>
    </w:rPr>
  </w:style>
  <w:style w:type="paragraph" w:styleId="Header">
    <w:name w:val="header"/>
    <w:basedOn w:val="Normal"/>
    <w:link w:val="HeaderChar"/>
    <w:uiPriority w:val="99"/>
    <w:unhideWhenUsed/>
    <w:rsid w:val="00DA70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04C"/>
    <w:rPr>
      <w:rFonts w:ascii="Calibri" w:eastAsia="Calibri" w:hAnsi="Calibri" w:cs="Calibri"/>
      <w:color w:val="000000"/>
    </w:rPr>
  </w:style>
  <w:style w:type="paragraph" w:styleId="ListParagraph">
    <w:name w:val="List Paragraph"/>
    <w:basedOn w:val="Normal"/>
    <w:uiPriority w:val="34"/>
    <w:qFormat/>
    <w:rsid w:val="00C376A2"/>
    <w:pPr>
      <w:ind w:left="720"/>
      <w:contextualSpacing/>
    </w:pPr>
  </w:style>
  <w:style w:type="paragraph" w:styleId="Revision">
    <w:name w:val="Revision"/>
    <w:hidden/>
    <w:uiPriority w:val="99"/>
    <w:semiHidden/>
    <w:rsid w:val="00DB00E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AD456BF1568469CCF6DA97E52C41B" ma:contentTypeVersion="4" ma:contentTypeDescription="Create a new document." ma:contentTypeScope="" ma:versionID="20cfe782120105e1a8ec89feac68841b">
  <xsd:schema xmlns:xsd="http://www.w3.org/2001/XMLSchema" xmlns:xs="http://www.w3.org/2001/XMLSchema" xmlns:p="http://schemas.microsoft.com/office/2006/metadata/properties" xmlns:ns3="eaa82337-a515-4d6b-9d49-633726ef4ce5" targetNamespace="http://schemas.microsoft.com/office/2006/metadata/properties" ma:root="true" ma:fieldsID="4eb9a090f21f3c3f4bcff49aee1843ec" ns3:_="">
    <xsd:import namespace="eaa82337-a515-4d6b-9d49-633726ef4c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82337-a515-4d6b-9d49-633726ef4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A849-442D-4C10-BAC6-0175E5C7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82337-a515-4d6b-9d49-633726ef4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C0301-3B6B-4D63-9D6C-BC1892BFC9AE}">
  <ds:schemaRefs>
    <ds:schemaRef ds:uri="http://schemas.microsoft.com/sharepoint/v3/contenttype/forms"/>
  </ds:schemaRefs>
</ds:datastoreItem>
</file>

<file path=customXml/itemProps3.xml><?xml version="1.0" encoding="utf-8"?>
<ds:datastoreItem xmlns:ds="http://schemas.openxmlformats.org/officeDocument/2006/customXml" ds:itemID="{ACF44FB9-21E6-4D75-AFC8-F4FA2B985D30}">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eaa82337-a515-4d6b-9d49-633726ef4ce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483562F-89FF-46B5-AA91-5D6583A8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Safe Environment for Every Kid</vt:lpstr>
      <vt:lpstr>A Safe Environment for Every Kid</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Safe Environment for Every Kid</dc:title>
  <dc:subject/>
  <dc:creator>apemberton</dc:creator>
  <cp:keywords/>
  <cp:lastModifiedBy>Newton, Stacey</cp:lastModifiedBy>
  <cp:revision>3</cp:revision>
  <dcterms:created xsi:type="dcterms:W3CDTF">2020-06-01T15:46:00Z</dcterms:created>
  <dcterms:modified xsi:type="dcterms:W3CDTF">2020-06-08T19:37:00Z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0x010100D4AAD456BF1568469CCF6DA97E52C41B</vt:lpwstr>
  </property>
</Properties>
</file>