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9F867" w14:textId="77777777" w:rsidR="00E135EA" w:rsidRPr="00363AB9" w:rsidRDefault="00802E28" w:rsidP="00E135EA">
      <w:pPr>
        <w:spacing w:after="0"/>
        <w:rPr>
          <w:rFonts w:ascii="Times New Roman" w:eastAsia="Times New Roman" w:hAnsi="Times New Roman" w:cs="Times New Roman"/>
          <w:sz w:val="24"/>
          <w:lang w:val="es-US"/>
        </w:rPr>
      </w:pPr>
      <w:r w:rsidRPr="00363AB9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  <w:r w:rsidRPr="00363AB9">
        <w:rPr>
          <w:noProof/>
        </w:rPr>
        <w:drawing>
          <wp:inline distT="0" distB="0" distL="0" distR="0" wp14:anchorId="74E6509B" wp14:editId="3A61D43C">
            <wp:extent cx="2628900" cy="624205"/>
            <wp:effectExtent l="0" t="0" r="0" b="0"/>
            <wp:docPr id="1671550796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8BB78" w14:textId="528454F7" w:rsidR="009E1C22" w:rsidRPr="00363AB9" w:rsidRDefault="00423732" w:rsidP="009143F0">
      <w:pPr>
        <w:spacing w:after="0"/>
        <w:jc w:val="center"/>
        <w:rPr>
          <w:rFonts w:ascii="Times New Roman" w:eastAsia="Times New Roman" w:hAnsi="Times New Roman" w:cs="Times New Roman"/>
          <w:sz w:val="24"/>
          <w:lang w:val="es-US"/>
        </w:rPr>
      </w:pPr>
      <w:r w:rsidRPr="00363AB9">
        <w:rPr>
          <w:b/>
          <w:color w:val="000099"/>
          <w:sz w:val="56"/>
          <w:szCs w:val="56"/>
          <w:lang w:val="es-US"/>
        </w:rPr>
        <w:t>Estrés</w:t>
      </w:r>
    </w:p>
    <w:p w14:paraId="1EA57D87" w14:textId="77777777" w:rsidR="00423732" w:rsidRPr="00363AB9" w:rsidRDefault="00423732" w:rsidP="003C3F06">
      <w:pPr>
        <w:spacing w:after="0" w:line="250" w:lineRule="auto"/>
        <w:jc w:val="center"/>
        <w:rPr>
          <w:b/>
          <w:sz w:val="28"/>
          <w:lang w:val="es-US"/>
        </w:rPr>
      </w:pPr>
      <w:r w:rsidRPr="00363AB9">
        <w:rPr>
          <w:b/>
          <w:sz w:val="28"/>
          <w:lang w:val="es-US"/>
        </w:rPr>
        <w:t>Todos tenemos estrés en nuestras vidas y necesitamos aprender a manejarlo.</w:t>
      </w:r>
    </w:p>
    <w:p w14:paraId="4DCD6CCC" w14:textId="77777777" w:rsidR="00423732" w:rsidRPr="00363AB9" w:rsidRDefault="00423732" w:rsidP="003C3F06">
      <w:pPr>
        <w:spacing w:after="0" w:line="250" w:lineRule="auto"/>
        <w:jc w:val="center"/>
        <w:rPr>
          <w:b/>
          <w:sz w:val="28"/>
          <w:lang w:val="es-US"/>
        </w:rPr>
      </w:pPr>
      <w:r w:rsidRPr="00363AB9">
        <w:rPr>
          <w:b/>
          <w:sz w:val="28"/>
          <w:lang w:val="es-US"/>
        </w:rPr>
        <w:t>El estrés es parte de ser padres. Los niños son una gr</w:t>
      </w:r>
      <w:bookmarkStart w:id="0" w:name="_GoBack"/>
      <w:bookmarkEnd w:id="0"/>
      <w:r w:rsidRPr="00363AB9">
        <w:rPr>
          <w:b/>
          <w:sz w:val="28"/>
          <w:lang w:val="es-US"/>
        </w:rPr>
        <w:t>an responsabilidad.</w:t>
      </w:r>
    </w:p>
    <w:p w14:paraId="6FA0706B" w14:textId="1B1AD01A" w:rsidR="00616F86" w:rsidRPr="00363AB9" w:rsidRDefault="00423732" w:rsidP="003C3F06">
      <w:pPr>
        <w:spacing w:after="0" w:line="250" w:lineRule="auto"/>
        <w:jc w:val="center"/>
        <w:rPr>
          <w:b/>
          <w:bCs/>
          <w:lang w:val="es-US"/>
        </w:rPr>
      </w:pPr>
      <w:r w:rsidRPr="00363AB9">
        <w:rPr>
          <w:b/>
          <w:sz w:val="28"/>
          <w:lang w:val="es-US"/>
        </w:rPr>
        <w:t>El estrés afecta a toda la familia. Los niños aprenden a lidiar con el estrés observándolo a usted. Aprender a manejar el estrés lo ayuda a usted y a su familia</w:t>
      </w:r>
      <w:r w:rsidR="00802E28" w:rsidRPr="00363AB9">
        <w:rPr>
          <w:b/>
          <w:bCs/>
          <w:sz w:val="28"/>
          <w:lang w:val="es-US"/>
        </w:rPr>
        <w:t>.</w:t>
      </w:r>
    </w:p>
    <w:p w14:paraId="7905B58C" w14:textId="77777777" w:rsidR="00616F86" w:rsidRPr="00363AB9" w:rsidRDefault="00802E28" w:rsidP="00741085">
      <w:pPr>
        <w:spacing w:after="0"/>
        <w:rPr>
          <w:iCs/>
          <w:color w:val="008080"/>
          <w:sz w:val="16"/>
          <w:szCs w:val="12"/>
          <w:lang w:val="es-US"/>
        </w:rPr>
      </w:pPr>
      <w:r w:rsidRPr="00363AB9">
        <w:rPr>
          <w:i/>
          <w:sz w:val="28"/>
          <w:lang w:val="es-US"/>
        </w:rPr>
        <w:t xml:space="preserve"> </w:t>
      </w:r>
    </w:p>
    <w:p w14:paraId="4A357301" w14:textId="23FE699C" w:rsidR="00616F86" w:rsidRPr="00363AB9" w:rsidRDefault="00423732" w:rsidP="00741085">
      <w:pPr>
        <w:spacing w:after="0"/>
        <w:rPr>
          <w:color w:val="008080"/>
          <w:lang w:val="es-US"/>
        </w:rPr>
      </w:pPr>
      <w:r w:rsidRPr="00363AB9">
        <w:rPr>
          <w:b/>
          <w:color w:val="008080"/>
          <w:sz w:val="28"/>
          <w:lang w:val="es-US"/>
        </w:rPr>
        <w:t>Su cuerpo puede mostrar señales emocionales, físicas y de comportamiento relacionadas con el estrés:</w:t>
      </w:r>
      <w:r w:rsidR="00802E28" w:rsidRPr="00363AB9">
        <w:rPr>
          <w:b/>
          <w:color w:val="008080"/>
          <w:sz w:val="28"/>
          <w:lang w:val="es-US"/>
        </w:rPr>
        <w:t xml:space="preserve"> </w:t>
      </w:r>
    </w:p>
    <w:tbl>
      <w:tblPr>
        <w:tblStyle w:val="TableGrid1"/>
        <w:tblW w:w="10865" w:type="dxa"/>
        <w:tblInd w:w="0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5878"/>
        <w:gridCol w:w="4987"/>
      </w:tblGrid>
      <w:tr w:rsidR="000D786F" w:rsidRPr="00363AB9" w14:paraId="756450C4" w14:textId="77777777" w:rsidTr="076FA7B9">
        <w:trPr>
          <w:trHeight w:val="357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14:paraId="7F89D762" w14:textId="72263A1E" w:rsidR="000D786F" w:rsidRPr="00363AB9" w:rsidRDefault="00423732" w:rsidP="00741085">
            <w:pPr>
              <w:rPr>
                <w:lang w:val="es-US"/>
              </w:rPr>
            </w:pPr>
            <w:r w:rsidRPr="00363AB9">
              <w:rPr>
                <w:sz w:val="28"/>
                <w:lang w:val="es-US"/>
              </w:rPr>
              <w:t>Reconozca las señales</w:t>
            </w:r>
            <w:r w:rsidR="000D786F" w:rsidRPr="00363AB9">
              <w:rPr>
                <w:sz w:val="28"/>
                <w:lang w:val="es-US"/>
              </w:rPr>
              <w:t xml:space="preserve"> </w:t>
            </w:r>
            <w:r w:rsidR="000D786F" w:rsidRPr="00363AB9">
              <w:rPr>
                <w:b/>
                <w:i/>
                <w:sz w:val="28"/>
                <w:lang w:val="es-US"/>
              </w:rPr>
              <w:t>emo</w:t>
            </w:r>
            <w:r w:rsidRPr="00363AB9">
              <w:rPr>
                <w:b/>
                <w:i/>
                <w:sz w:val="28"/>
                <w:lang w:val="es-US"/>
              </w:rPr>
              <w:t xml:space="preserve">cionales </w:t>
            </w:r>
            <w:r w:rsidRPr="00363AB9">
              <w:rPr>
                <w:sz w:val="28"/>
                <w:lang w:val="es-US"/>
              </w:rPr>
              <w:t>del estrés</w:t>
            </w:r>
            <w:r w:rsidR="000D786F" w:rsidRPr="00363AB9">
              <w:rPr>
                <w:sz w:val="28"/>
                <w:lang w:val="es-US"/>
              </w:rPr>
              <w:t xml:space="preserve">: </w:t>
            </w:r>
          </w:p>
          <w:p w14:paraId="4CA177DE" w14:textId="77777777" w:rsidR="00423732" w:rsidRPr="00363AB9" w:rsidRDefault="000D786F" w:rsidP="00A63A6A">
            <w:pPr>
              <w:numPr>
                <w:ilvl w:val="0"/>
                <w:numId w:val="4"/>
              </w:numPr>
              <w:ind w:hanging="360"/>
              <w:rPr>
                <w:lang w:val="es-US"/>
              </w:rPr>
            </w:pPr>
            <w:r w:rsidRPr="00363AB9">
              <w:rPr>
                <w:sz w:val="28"/>
                <w:lang w:val="es-US"/>
              </w:rPr>
              <w:t>An</w:t>
            </w:r>
            <w:r w:rsidR="00423732" w:rsidRPr="00363AB9">
              <w:rPr>
                <w:sz w:val="28"/>
                <w:lang w:val="es-US"/>
              </w:rPr>
              <w:t>siedad, preocupación</w:t>
            </w:r>
          </w:p>
          <w:p w14:paraId="41AFA291" w14:textId="77777777" w:rsidR="00423732" w:rsidRPr="00363AB9" w:rsidRDefault="00423732" w:rsidP="00A63A6A">
            <w:pPr>
              <w:numPr>
                <w:ilvl w:val="0"/>
                <w:numId w:val="4"/>
              </w:numPr>
              <w:ind w:hanging="360"/>
              <w:rPr>
                <w:lang w:val="es-US"/>
              </w:rPr>
            </w:pPr>
            <w:r w:rsidRPr="00363AB9">
              <w:rPr>
                <w:sz w:val="28"/>
                <w:lang w:val="es-US"/>
              </w:rPr>
              <w:t>Enojo</w:t>
            </w:r>
          </w:p>
          <w:p w14:paraId="2FC5FCBD" w14:textId="6F475D88" w:rsidR="00A63A6A" w:rsidRPr="00363AB9" w:rsidRDefault="00423732" w:rsidP="00741085">
            <w:pPr>
              <w:numPr>
                <w:ilvl w:val="0"/>
                <w:numId w:val="4"/>
              </w:numPr>
              <w:ind w:hanging="360"/>
              <w:rPr>
                <w:lang w:val="es-US"/>
              </w:rPr>
            </w:pPr>
            <w:r w:rsidRPr="00363AB9">
              <w:rPr>
                <w:sz w:val="28"/>
                <w:lang w:val="es-US"/>
              </w:rPr>
              <w:t xml:space="preserve">Sentirse muy agitado </w:t>
            </w:r>
          </w:p>
          <w:p w14:paraId="5FC42B27" w14:textId="7FA54D07" w:rsidR="00741085" w:rsidRPr="00363AB9" w:rsidRDefault="00741085" w:rsidP="00741085">
            <w:pPr>
              <w:ind w:left="720"/>
              <w:rPr>
                <w:lang w:val="es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03B867A4" w14:textId="77777777" w:rsidR="000D786F" w:rsidRPr="00363AB9" w:rsidRDefault="000D786F" w:rsidP="00741085">
            <w:pPr>
              <w:ind w:left="603"/>
              <w:rPr>
                <w:lang w:val="es-US"/>
              </w:rPr>
            </w:pPr>
          </w:p>
          <w:p w14:paraId="66E98C6C" w14:textId="608424F6" w:rsidR="000D786F" w:rsidRPr="00363AB9" w:rsidRDefault="00423732" w:rsidP="00741085">
            <w:pPr>
              <w:numPr>
                <w:ilvl w:val="0"/>
                <w:numId w:val="5"/>
              </w:numPr>
              <w:ind w:hanging="360"/>
              <w:rPr>
                <w:lang w:val="es-US"/>
              </w:rPr>
            </w:pPr>
            <w:r w:rsidRPr="00363AB9">
              <w:rPr>
                <w:sz w:val="28"/>
                <w:lang w:val="es-US"/>
              </w:rPr>
              <w:t>Tristeza</w:t>
            </w:r>
          </w:p>
          <w:p w14:paraId="3BAC5F6A" w14:textId="37BAD5AD" w:rsidR="000D786F" w:rsidRPr="00363AB9" w:rsidRDefault="00423732" w:rsidP="00741085">
            <w:pPr>
              <w:numPr>
                <w:ilvl w:val="0"/>
                <w:numId w:val="5"/>
              </w:numPr>
              <w:ind w:hanging="360"/>
              <w:rPr>
                <w:lang w:val="es-US"/>
              </w:rPr>
            </w:pPr>
            <w:r w:rsidRPr="00363AB9">
              <w:rPr>
                <w:sz w:val="28"/>
                <w:lang w:val="es-US"/>
              </w:rPr>
              <w:t>Cambios en el estado de ánimo</w:t>
            </w:r>
          </w:p>
          <w:p w14:paraId="28BCFDE0" w14:textId="41A39B81" w:rsidR="00CD10E2" w:rsidRPr="00363AB9" w:rsidRDefault="00CD10E2" w:rsidP="00A63A6A">
            <w:pPr>
              <w:rPr>
                <w:lang w:val="es-US"/>
              </w:rPr>
            </w:pPr>
          </w:p>
        </w:tc>
      </w:tr>
      <w:tr w:rsidR="000D786F" w:rsidRPr="00363AB9" w14:paraId="5ED6FC87" w14:textId="77777777" w:rsidTr="076FA7B9">
        <w:trPr>
          <w:trHeight w:val="1275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14:paraId="247B599A" w14:textId="2061FD00" w:rsidR="008F18D0" w:rsidRPr="00363AB9" w:rsidRDefault="008F18D0" w:rsidP="00741085">
            <w:pPr>
              <w:rPr>
                <w:lang w:val="es-US"/>
              </w:rPr>
            </w:pPr>
            <w:r w:rsidRPr="00363AB9">
              <w:rPr>
                <w:sz w:val="28"/>
                <w:lang w:val="es-US"/>
              </w:rPr>
              <w:t>Reco</w:t>
            </w:r>
            <w:r w:rsidR="00423732" w:rsidRPr="00363AB9">
              <w:rPr>
                <w:sz w:val="28"/>
                <w:lang w:val="es-US"/>
              </w:rPr>
              <w:t xml:space="preserve">nozca las señales </w:t>
            </w:r>
            <w:r w:rsidR="00423732" w:rsidRPr="00363AB9">
              <w:rPr>
                <w:b/>
                <w:i/>
                <w:sz w:val="28"/>
                <w:lang w:val="es-US"/>
              </w:rPr>
              <w:t>físicas</w:t>
            </w:r>
            <w:r w:rsidRPr="00363AB9">
              <w:rPr>
                <w:sz w:val="28"/>
                <w:lang w:val="es-US"/>
              </w:rPr>
              <w:t xml:space="preserve"> </w:t>
            </w:r>
            <w:r w:rsidR="00423732" w:rsidRPr="00363AB9">
              <w:rPr>
                <w:sz w:val="28"/>
                <w:lang w:val="es-US"/>
              </w:rPr>
              <w:t>del estrés</w:t>
            </w:r>
            <w:r w:rsidRPr="00363AB9">
              <w:rPr>
                <w:sz w:val="28"/>
                <w:lang w:val="es-US"/>
              </w:rPr>
              <w:t xml:space="preserve">: </w:t>
            </w:r>
          </w:p>
          <w:p w14:paraId="2B294017" w14:textId="3A7EDC90" w:rsidR="000D786F" w:rsidRPr="00363AB9" w:rsidRDefault="00423732" w:rsidP="00741085">
            <w:pPr>
              <w:numPr>
                <w:ilvl w:val="0"/>
                <w:numId w:val="6"/>
              </w:numPr>
              <w:ind w:hanging="360"/>
              <w:rPr>
                <w:lang w:val="es-US"/>
              </w:rPr>
            </w:pPr>
            <w:r w:rsidRPr="00363AB9">
              <w:rPr>
                <w:sz w:val="28"/>
                <w:lang w:val="es-US"/>
              </w:rPr>
              <w:t>Dolor de cabeza</w:t>
            </w:r>
          </w:p>
          <w:p w14:paraId="688C6F58" w14:textId="2B0B8095" w:rsidR="000D786F" w:rsidRPr="00363AB9" w:rsidRDefault="00423732" w:rsidP="00741085">
            <w:pPr>
              <w:numPr>
                <w:ilvl w:val="0"/>
                <w:numId w:val="6"/>
              </w:numPr>
              <w:ind w:hanging="360"/>
              <w:rPr>
                <w:lang w:val="es-US"/>
              </w:rPr>
            </w:pPr>
            <w:r w:rsidRPr="00363AB9">
              <w:rPr>
                <w:sz w:val="28"/>
                <w:lang w:val="es-US"/>
              </w:rPr>
              <w:t xml:space="preserve">Tortícolis </w:t>
            </w:r>
            <w:r w:rsidR="000D786F" w:rsidRPr="00363AB9">
              <w:rPr>
                <w:sz w:val="28"/>
                <w:lang w:val="es-US"/>
              </w:rPr>
              <w:t xml:space="preserve"> </w:t>
            </w:r>
            <w:r w:rsidR="000D786F" w:rsidRPr="00363AB9">
              <w:rPr>
                <w:sz w:val="28"/>
                <w:lang w:val="es-US"/>
              </w:rPr>
              <w:tab/>
              <w:t xml:space="preserve"> </w:t>
            </w:r>
            <w:r w:rsidR="000D786F" w:rsidRPr="00363AB9">
              <w:rPr>
                <w:sz w:val="28"/>
                <w:lang w:val="es-US"/>
              </w:rPr>
              <w:tab/>
              <w:t xml:space="preserve"> 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E987DA0" w14:textId="77777777" w:rsidR="008F18D0" w:rsidRPr="00363AB9" w:rsidRDefault="008F18D0" w:rsidP="00741085">
            <w:pPr>
              <w:ind w:left="603"/>
              <w:rPr>
                <w:lang w:val="es-US"/>
              </w:rPr>
            </w:pPr>
          </w:p>
          <w:p w14:paraId="6B184A39" w14:textId="76E06A83" w:rsidR="000D786F" w:rsidRPr="00363AB9" w:rsidRDefault="00423732" w:rsidP="00741085">
            <w:pPr>
              <w:numPr>
                <w:ilvl w:val="0"/>
                <w:numId w:val="7"/>
              </w:numPr>
              <w:ind w:hanging="360"/>
              <w:rPr>
                <w:lang w:val="es-US"/>
              </w:rPr>
            </w:pPr>
            <w:r w:rsidRPr="00363AB9">
              <w:rPr>
                <w:sz w:val="28"/>
                <w:lang w:val="es-US"/>
              </w:rPr>
              <w:t>Problemas estomacales</w:t>
            </w:r>
            <w:r w:rsidR="000D786F" w:rsidRPr="00363AB9">
              <w:rPr>
                <w:sz w:val="28"/>
                <w:lang w:val="es-US"/>
              </w:rPr>
              <w:t xml:space="preserve"> </w:t>
            </w:r>
          </w:p>
          <w:p w14:paraId="1DE46A84" w14:textId="5391B153" w:rsidR="000D786F" w:rsidRPr="00363AB9" w:rsidRDefault="00423732" w:rsidP="00741085">
            <w:pPr>
              <w:numPr>
                <w:ilvl w:val="0"/>
                <w:numId w:val="5"/>
              </w:numPr>
              <w:ind w:hanging="360"/>
              <w:rPr>
                <w:lang w:val="es-US"/>
              </w:rPr>
            </w:pPr>
            <w:r w:rsidRPr="00363AB9">
              <w:rPr>
                <w:sz w:val="28"/>
                <w:lang w:val="es-US"/>
              </w:rPr>
              <w:t>Palpitaciones</w:t>
            </w:r>
            <w:r w:rsidR="000D786F" w:rsidRPr="00363AB9">
              <w:rPr>
                <w:sz w:val="28"/>
                <w:lang w:val="es-US"/>
              </w:rPr>
              <w:t>/</w:t>
            </w:r>
            <w:r w:rsidRPr="00363AB9">
              <w:rPr>
                <w:lang w:val="es-US"/>
              </w:rPr>
              <w:t xml:space="preserve"> </w:t>
            </w:r>
            <w:r w:rsidRPr="00363AB9">
              <w:rPr>
                <w:sz w:val="28"/>
                <w:lang w:val="es-US"/>
              </w:rPr>
              <w:t>latidos acelerados del corazón</w:t>
            </w:r>
          </w:p>
        </w:tc>
      </w:tr>
      <w:tr w:rsidR="000D786F" w:rsidRPr="00363AB9" w14:paraId="6BF8FF2B" w14:textId="77777777" w:rsidTr="076FA7B9">
        <w:trPr>
          <w:trHeight w:val="1040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14:paraId="78A2B82E" w14:textId="69FEDE24" w:rsidR="008F18D0" w:rsidRPr="00363AB9" w:rsidRDefault="00423732" w:rsidP="00741085">
            <w:pPr>
              <w:rPr>
                <w:lang w:val="es-US"/>
              </w:rPr>
            </w:pPr>
            <w:r w:rsidRPr="00363AB9">
              <w:rPr>
                <w:sz w:val="28"/>
                <w:lang w:val="es-US"/>
              </w:rPr>
              <w:t xml:space="preserve">Reconozca las señales </w:t>
            </w:r>
            <w:r w:rsidRPr="00363AB9">
              <w:rPr>
                <w:b/>
                <w:i/>
                <w:sz w:val="28"/>
                <w:lang w:val="es-US"/>
              </w:rPr>
              <w:t>de</w:t>
            </w:r>
            <w:r w:rsidR="003F1825" w:rsidRPr="00363AB9">
              <w:rPr>
                <w:b/>
                <w:i/>
                <w:sz w:val="28"/>
                <w:lang w:val="es-US"/>
              </w:rPr>
              <w:t>l</w:t>
            </w:r>
            <w:r w:rsidRPr="00363AB9">
              <w:rPr>
                <w:b/>
                <w:i/>
                <w:sz w:val="28"/>
                <w:lang w:val="es-US"/>
              </w:rPr>
              <w:t xml:space="preserve"> comportamiento</w:t>
            </w:r>
            <w:r w:rsidRPr="00363AB9">
              <w:rPr>
                <w:sz w:val="28"/>
                <w:lang w:val="es-US"/>
              </w:rPr>
              <w:t xml:space="preserve"> del estrés: </w:t>
            </w:r>
          </w:p>
          <w:p w14:paraId="73616A48" w14:textId="77777777" w:rsidR="003C3F06" w:rsidRPr="00363AB9" w:rsidRDefault="003F1825" w:rsidP="003C3F06">
            <w:pPr>
              <w:numPr>
                <w:ilvl w:val="0"/>
                <w:numId w:val="8"/>
              </w:numPr>
              <w:ind w:hanging="360"/>
              <w:rPr>
                <w:lang w:val="es-US"/>
              </w:rPr>
            </w:pPr>
            <w:r w:rsidRPr="00363AB9">
              <w:rPr>
                <w:sz w:val="28"/>
                <w:lang w:val="es-US"/>
              </w:rPr>
              <w:t>Sobrerreacción</w:t>
            </w:r>
          </w:p>
          <w:p w14:paraId="70556140" w14:textId="12E58DD1" w:rsidR="003C3F06" w:rsidRPr="00363AB9" w:rsidRDefault="003C3F06" w:rsidP="003C3F06">
            <w:pPr>
              <w:numPr>
                <w:ilvl w:val="0"/>
                <w:numId w:val="8"/>
              </w:numPr>
              <w:ind w:hanging="360"/>
              <w:rPr>
                <w:lang w:val="es-US"/>
              </w:rPr>
            </w:pPr>
            <w:r w:rsidRPr="00363AB9">
              <w:rPr>
                <w:sz w:val="28"/>
                <w:lang w:val="es-US"/>
              </w:rPr>
              <w:t>Act</w:t>
            </w:r>
            <w:r w:rsidR="00E31AAA" w:rsidRPr="00363AB9">
              <w:rPr>
                <w:sz w:val="28"/>
                <w:lang w:val="es-US"/>
              </w:rPr>
              <w:t>uar</w:t>
            </w:r>
            <w:r w:rsidRPr="00363AB9">
              <w:rPr>
                <w:sz w:val="28"/>
                <w:lang w:val="es-US"/>
              </w:rPr>
              <w:t xml:space="preserve"> impulsivamente</w:t>
            </w:r>
          </w:p>
          <w:p w14:paraId="73D1892F" w14:textId="10A3A09D" w:rsidR="003C3F06" w:rsidRPr="00363AB9" w:rsidRDefault="003C3F06" w:rsidP="003C3F06">
            <w:pPr>
              <w:numPr>
                <w:ilvl w:val="0"/>
                <w:numId w:val="8"/>
              </w:numPr>
              <w:ind w:hanging="360"/>
              <w:rPr>
                <w:lang w:val="es-US"/>
              </w:rPr>
            </w:pPr>
            <w:r w:rsidRPr="00363AB9">
              <w:rPr>
                <w:sz w:val="28"/>
                <w:lang w:val="es-US"/>
              </w:rPr>
              <w:t>Consumo de alcohol o drogas</w:t>
            </w:r>
          </w:p>
          <w:p w14:paraId="345D1124" w14:textId="251BF1F3" w:rsidR="00E97149" w:rsidRPr="00363AB9" w:rsidRDefault="00E31AAA" w:rsidP="003C3F06">
            <w:pPr>
              <w:numPr>
                <w:ilvl w:val="0"/>
                <w:numId w:val="8"/>
              </w:numPr>
              <w:ind w:hanging="360"/>
              <w:rPr>
                <w:lang w:val="es-US"/>
              </w:rPr>
            </w:pPr>
            <w:r w:rsidRPr="00363AB9">
              <w:rPr>
                <w:sz w:val="28"/>
                <w:lang w:val="es-US"/>
              </w:rPr>
              <w:t>Tener</w:t>
            </w:r>
            <w:r w:rsidR="003C3F06" w:rsidRPr="00363AB9">
              <w:rPr>
                <w:sz w:val="28"/>
                <w:lang w:val="es-US"/>
              </w:rPr>
              <w:t xml:space="preserve"> problemas para dormir</w:t>
            </w:r>
          </w:p>
          <w:p w14:paraId="44C0A2DB" w14:textId="77777777" w:rsidR="000D786F" w:rsidRPr="00363AB9" w:rsidRDefault="000D786F" w:rsidP="00741085">
            <w:pPr>
              <w:rPr>
                <w:lang w:val="es-US"/>
              </w:rPr>
            </w:pPr>
            <w:r w:rsidRPr="00363AB9">
              <w:rPr>
                <w:sz w:val="28"/>
                <w:lang w:val="es-US"/>
              </w:rPr>
              <w:t xml:space="preserve"> 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D34766A" w14:textId="77777777" w:rsidR="008F18D0" w:rsidRPr="00363AB9" w:rsidRDefault="008F18D0" w:rsidP="00741085">
            <w:pPr>
              <w:ind w:left="603"/>
              <w:rPr>
                <w:lang w:val="es-US"/>
              </w:rPr>
            </w:pPr>
          </w:p>
          <w:p w14:paraId="30761E73" w14:textId="77777777" w:rsidR="007F473A" w:rsidRPr="00CF65AB" w:rsidRDefault="007F473A" w:rsidP="007F473A">
            <w:pPr>
              <w:rPr>
                <w:lang w:val="es-US"/>
              </w:rPr>
            </w:pPr>
          </w:p>
          <w:p w14:paraId="50AF8597" w14:textId="478C3669" w:rsidR="000D786F" w:rsidRPr="00363AB9" w:rsidRDefault="00E31AAA" w:rsidP="00741085">
            <w:pPr>
              <w:numPr>
                <w:ilvl w:val="0"/>
                <w:numId w:val="9"/>
              </w:numPr>
              <w:ind w:hanging="360"/>
              <w:rPr>
                <w:lang w:val="es-US"/>
              </w:rPr>
            </w:pPr>
            <w:r w:rsidRPr="00363AB9">
              <w:rPr>
                <w:sz w:val="28"/>
                <w:lang w:val="es-US"/>
              </w:rPr>
              <w:t>Alejarse</w:t>
            </w:r>
            <w:r w:rsidR="003C3F06" w:rsidRPr="00363AB9">
              <w:rPr>
                <w:sz w:val="28"/>
                <w:lang w:val="es-US"/>
              </w:rPr>
              <w:t xml:space="preserve"> de las relaciones</w:t>
            </w:r>
            <w:r w:rsidR="000D786F" w:rsidRPr="00363AB9">
              <w:rPr>
                <w:sz w:val="28"/>
                <w:lang w:val="es-US"/>
              </w:rPr>
              <w:t xml:space="preserve"> </w:t>
            </w:r>
            <w:r w:rsidR="000D786F" w:rsidRPr="00363AB9">
              <w:rPr>
                <w:sz w:val="28"/>
                <w:lang w:val="es-US"/>
              </w:rPr>
              <w:tab/>
              <w:t xml:space="preserve"> </w:t>
            </w:r>
          </w:p>
          <w:p w14:paraId="3CB8F873" w14:textId="31D61872" w:rsidR="00E97149" w:rsidRPr="00363AB9" w:rsidRDefault="000D786F" w:rsidP="00741085">
            <w:pPr>
              <w:numPr>
                <w:ilvl w:val="0"/>
                <w:numId w:val="9"/>
              </w:numPr>
              <w:ind w:hanging="360"/>
              <w:rPr>
                <w:lang w:val="es-US"/>
              </w:rPr>
            </w:pPr>
            <w:r w:rsidRPr="00363AB9">
              <w:rPr>
                <w:sz w:val="28"/>
                <w:lang w:val="es-US"/>
              </w:rPr>
              <w:t>C</w:t>
            </w:r>
            <w:r w:rsidR="003C3F06" w:rsidRPr="00363AB9">
              <w:rPr>
                <w:sz w:val="28"/>
                <w:lang w:val="es-US"/>
              </w:rPr>
              <w:t>ambia</w:t>
            </w:r>
            <w:r w:rsidR="00E31AAA" w:rsidRPr="00363AB9">
              <w:rPr>
                <w:sz w:val="28"/>
                <w:lang w:val="es-US"/>
              </w:rPr>
              <w:t>r</w:t>
            </w:r>
            <w:r w:rsidR="003C3F06" w:rsidRPr="00363AB9">
              <w:rPr>
                <w:sz w:val="28"/>
                <w:lang w:val="es-US"/>
              </w:rPr>
              <w:t xml:space="preserve"> de trabajo con frecuencia</w:t>
            </w:r>
          </w:p>
          <w:p w14:paraId="78A4DDD3" w14:textId="6377C97F" w:rsidR="000D786F" w:rsidRPr="00363AB9" w:rsidRDefault="00E31AAA" w:rsidP="00741085">
            <w:pPr>
              <w:numPr>
                <w:ilvl w:val="0"/>
                <w:numId w:val="9"/>
              </w:numPr>
              <w:ind w:hanging="360"/>
              <w:rPr>
                <w:lang w:val="es-US"/>
              </w:rPr>
            </w:pPr>
            <w:r w:rsidRPr="00363AB9">
              <w:rPr>
                <w:sz w:val="28"/>
                <w:lang w:val="es-US"/>
              </w:rPr>
              <w:t>Tener</w:t>
            </w:r>
            <w:r w:rsidR="003C3F06" w:rsidRPr="00363AB9">
              <w:rPr>
                <w:sz w:val="28"/>
                <w:lang w:val="es-US"/>
              </w:rPr>
              <w:t xml:space="preserve"> problemas para concentrarse</w:t>
            </w:r>
            <w:r w:rsidR="000D786F" w:rsidRPr="00363AB9">
              <w:rPr>
                <w:sz w:val="28"/>
                <w:lang w:val="es-US"/>
              </w:rPr>
              <w:t xml:space="preserve">  </w:t>
            </w:r>
          </w:p>
          <w:p w14:paraId="67DEDE09" w14:textId="2CC5997C" w:rsidR="000D786F" w:rsidRPr="00363AB9" w:rsidRDefault="000D786F" w:rsidP="00E97149">
            <w:pPr>
              <w:ind w:left="243"/>
              <w:rPr>
                <w:lang w:val="es-US"/>
              </w:rPr>
            </w:pPr>
          </w:p>
        </w:tc>
      </w:tr>
    </w:tbl>
    <w:p w14:paraId="4FE94FF8" w14:textId="1F77C95F" w:rsidR="00616F86" w:rsidRPr="00363AB9" w:rsidRDefault="794CDB1E" w:rsidP="00FE092B">
      <w:pPr>
        <w:spacing w:after="0"/>
        <w:jc w:val="center"/>
        <w:rPr>
          <w:b/>
          <w:sz w:val="28"/>
          <w:szCs w:val="28"/>
          <w:lang w:val="es-US"/>
        </w:rPr>
      </w:pPr>
      <w:r w:rsidRPr="00363AB9">
        <w:rPr>
          <w:noProof/>
        </w:rPr>
        <w:drawing>
          <wp:inline distT="0" distB="0" distL="0" distR="0" wp14:anchorId="4F0CFDB1" wp14:editId="5D0DE3CD">
            <wp:extent cx="2800350" cy="1866900"/>
            <wp:effectExtent l="0" t="0" r="0" b="0"/>
            <wp:docPr id="409549816" name="Picture 639043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04318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693E4" w14:textId="77777777" w:rsidR="00501891" w:rsidRPr="00363AB9" w:rsidRDefault="00501891" w:rsidP="00FE092B">
      <w:pPr>
        <w:spacing w:after="0"/>
        <w:jc w:val="center"/>
        <w:rPr>
          <w:b/>
          <w:lang w:val="es-US"/>
        </w:rPr>
      </w:pPr>
    </w:p>
    <w:p w14:paraId="7CE23DFA" w14:textId="77777777" w:rsidR="003C3F06" w:rsidRPr="00363AB9" w:rsidRDefault="003C3F06" w:rsidP="003C3F06">
      <w:pPr>
        <w:spacing w:after="0"/>
        <w:jc w:val="center"/>
        <w:rPr>
          <w:b/>
          <w:sz w:val="28"/>
          <w:szCs w:val="28"/>
          <w:lang w:val="es-US"/>
        </w:rPr>
      </w:pPr>
      <w:r w:rsidRPr="00363AB9">
        <w:rPr>
          <w:b/>
          <w:sz w:val="28"/>
          <w:szCs w:val="28"/>
          <w:lang w:val="es-US"/>
        </w:rPr>
        <w:t>No permita que el estrés afecte a su familia.</w:t>
      </w:r>
    </w:p>
    <w:p w14:paraId="0E70A1D3" w14:textId="32B29E91" w:rsidR="003C3F06" w:rsidRPr="00363AB9" w:rsidRDefault="003C3F06" w:rsidP="003C3F06">
      <w:pPr>
        <w:spacing w:after="0"/>
        <w:jc w:val="center"/>
        <w:rPr>
          <w:b/>
          <w:sz w:val="28"/>
          <w:szCs w:val="28"/>
          <w:lang w:val="es-US"/>
        </w:rPr>
      </w:pPr>
      <w:r w:rsidRPr="00363AB9">
        <w:rPr>
          <w:b/>
          <w:sz w:val="28"/>
          <w:szCs w:val="28"/>
          <w:lang w:val="es-US"/>
        </w:rPr>
        <w:t>Necesita sentir</w:t>
      </w:r>
      <w:r w:rsidR="00E31AAA" w:rsidRPr="00363AB9">
        <w:rPr>
          <w:b/>
          <w:sz w:val="28"/>
          <w:szCs w:val="28"/>
          <w:lang w:val="es-US"/>
        </w:rPr>
        <w:t>s</w:t>
      </w:r>
      <w:r w:rsidRPr="00363AB9">
        <w:rPr>
          <w:b/>
          <w:sz w:val="28"/>
          <w:szCs w:val="28"/>
          <w:lang w:val="es-US"/>
        </w:rPr>
        <w:t>e bien para ser un buen padre.</w:t>
      </w:r>
    </w:p>
    <w:p w14:paraId="79FB5082" w14:textId="62C07AB9" w:rsidR="00462AB5" w:rsidRPr="001B638C" w:rsidRDefault="003C3F06" w:rsidP="001B638C">
      <w:pPr>
        <w:spacing w:after="0"/>
        <w:jc w:val="center"/>
        <w:rPr>
          <w:b/>
          <w:sz w:val="28"/>
          <w:szCs w:val="28"/>
          <w:lang w:val="es-US"/>
        </w:rPr>
      </w:pPr>
      <w:r w:rsidRPr="00363AB9">
        <w:rPr>
          <w:b/>
          <w:sz w:val="28"/>
          <w:szCs w:val="28"/>
          <w:lang w:val="es-US"/>
        </w:rPr>
        <w:t>Si desea ayuda, por favor</w:t>
      </w:r>
      <w:r w:rsidR="00881D59" w:rsidRPr="00363AB9">
        <w:rPr>
          <w:b/>
          <w:sz w:val="28"/>
          <w:szCs w:val="28"/>
          <w:lang w:val="es-US"/>
        </w:rPr>
        <w:t>,</w:t>
      </w:r>
      <w:r w:rsidRPr="00363AB9">
        <w:rPr>
          <w:b/>
          <w:sz w:val="28"/>
          <w:szCs w:val="28"/>
          <w:lang w:val="es-US"/>
        </w:rPr>
        <w:t xml:space="preserve"> hable con el médico o la enfermera de su hijo</w:t>
      </w:r>
      <w:r w:rsidR="00802E28" w:rsidRPr="00363AB9">
        <w:rPr>
          <w:b/>
          <w:sz w:val="28"/>
          <w:szCs w:val="28"/>
          <w:lang w:val="es-US"/>
        </w:rPr>
        <w:t>.</w:t>
      </w:r>
      <w:r w:rsidR="00802E28" w:rsidRPr="00363AB9">
        <w:rPr>
          <w:b/>
          <w:color w:val="009999"/>
          <w:sz w:val="28"/>
          <w:lang w:val="es-US"/>
        </w:rPr>
        <w:t xml:space="preserve"> </w:t>
      </w:r>
    </w:p>
    <w:p w14:paraId="394C7C98" w14:textId="481EFE14" w:rsidR="00616F86" w:rsidRPr="00363AB9" w:rsidRDefault="003C3F06">
      <w:pPr>
        <w:pStyle w:val="Heading1"/>
        <w:rPr>
          <w:color w:val="008080"/>
          <w:sz w:val="28"/>
          <w:szCs w:val="28"/>
          <w:lang w:val="es-US"/>
        </w:rPr>
      </w:pPr>
      <w:r w:rsidRPr="00363AB9">
        <w:rPr>
          <w:color w:val="008080"/>
          <w:sz w:val="28"/>
          <w:szCs w:val="28"/>
          <w:lang w:val="es-US"/>
        </w:rPr>
        <w:lastRenderedPageBreak/>
        <w:t>Consejos útiles:</w:t>
      </w:r>
    </w:p>
    <w:p w14:paraId="0937D8AA" w14:textId="307AF435" w:rsidR="004B7C00" w:rsidRPr="00363AB9" w:rsidRDefault="004B7C00" w:rsidP="004B7C00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bCs/>
          <w:sz w:val="28"/>
          <w:szCs w:val="28"/>
          <w:lang w:val="es-US"/>
        </w:rPr>
      </w:pPr>
      <w:r w:rsidRPr="00363AB9">
        <w:rPr>
          <w:bCs/>
          <w:sz w:val="28"/>
          <w:szCs w:val="28"/>
          <w:lang w:val="es-US"/>
        </w:rPr>
        <w:t>No pierda la calma, es fácil enfadarse si su hijo se queja o hace un berrinche</w:t>
      </w:r>
    </w:p>
    <w:p w14:paraId="3E7FAE86" w14:textId="2BB19A15" w:rsidR="004B7C00" w:rsidRPr="00363AB9" w:rsidRDefault="004B7C00" w:rsidP="004B7C00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bCs/>
          <w:sz w:val="28"/>
          <w:szCs w:val="28"/>
          <w:lang w:val="es-US"/>
        </w:rPr>
      </w:pPr>
      <w:r w:rsidRPr="00363AB9">
        <w:rPr>
          <w:bCs/>
          <w:sz w:val="28"/>
          <w:szCs w:val="28"/>
          <w:lang w:val="es-US"/>
        </w:rPr>
        <w:t xml:space="preserve">Tómese unos momentos para </w:t>
      </w:r>
      <w:r w:rsidR="00E31AAA" w:rsidRPr="00363AB9">
        <w:rPr>
          <w:bCs/>
          <w:sz w:val="28"/>
          <w:szCs w:val="28"/>
          <w:lang w:val="es-US"/>
        </w:rPr>
        <w:t>calmarse</w:t>
      </w:r>
      <w:r w:rsidRPr="00363AB9">
        <w:rPr>
          <w:bCs/>
          <w:sz w:val="28"/>
          <w:szCs w:val="28"/>
          <w:lang w:val="es-US"/>
        </w:rPr>
        <w:t>, como contar lentamente hasta 10</w:t>
      </w:r>
    </w:p>
    <w:p w14:paraId="4357306F" w14:textId="615A92B6" w:rsidR="004B7C00" w:rsidRPr="00363AB9" w:rsidRDefault="004B7C00" w:rsidP="004B7C00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bCs/>
          <w:sz w:val="28"/>
          <w:szCs w:val="28"/>
          <w:lang w:val="es-US"/>
        </w:rPr>
      </w:pPr>
      <w:r w:rsidRPr="00363AB9">
        <w:rPr>
          <w:bCs/>
          <w:sz w:val="28"/>
          <w:szCs w:val="28"/>
          <w:lang w:val="es-US"/>
        </w:rPr>
        <w:t>Practique actividades tranquilizantes, como respiración profunda, meditación o yoga</w:t>
      </w:r>
    </w:p>
    <w:p w14:paraId="02E9DF6E" w14:textId="550E5A59" w:rsidR="004B7C00" w:rsidRPr="00363AB9" w:rsidRDefault="004B7C00" w:rsidP="004B7C00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bCs/>
          <w:sz w:val="28"/>
          <w:szCs w:val="28"/>
          <w:lang w:val="es-US"/>
        </w:rPr>
      </w:pPr>
      <w:r w:rsidRPr="00363AB9">
        <w:rPr>
          <w:bCs/>
          <w:sz w:val="28"/>
          <w:szCs w:val="28"/>
          <w:lang w:val="es-US"/>
        </w:rPr>
        <w:t>Organícese, por ejemplo, haga una lista de</w:t>
      </w:r>
      <w:r w:rsidR="00E31AAA" w:rsidRPr="00363AB9">
        <w:rPr>
          <w:bCs/>
          <w:sz w:val="28"/>
          <w:szCs w:val="28"/>
          <w:lang w:val="es-US"/>
        </w:rPr>
        <w:t xml:space="preserve"> las</w:t>
      </w:r>
      <w:r w:rsidRPr="00363AB9">
        <w:rPr>
          <w:bCs/>
          <w:sz w:val="28"/>
          <w:szCs w:val="28"/>
          <w:lang w:val="es-US"/>
        </w:rPr>
        <w:t xml:space="preserve"> cosas que </w:t>
      </w:r>
      <w:r w:rsidR="00E31AAA" w:rsidRPr="00363AB9">
        <w:rPr>
          <w:bCs/>
          <w:sz w:val="28"/>
          <w:szCs w:val="28"/>
          <w:lang w:val="es-US"/>
        </w:rPr>
        <w:t xml:space="preserve">tiene que </w:t>
      </w:r>
      <w:r w:rsidRPr="00363AB9">
        <w:rPr>
          <w:bCs/>
          <w:sz w:val="28"/>
          <w:szCs w:val="28"/>
          <w:lang w:val="es-US"/>
        </w:rPr>
        <w:t xml:space="preserve">hacer y marque las que pueden esperar </w:t>
      </w:r>
    </w:p>
    <w:p w14:paraId="612D2EEA" w14:textId="77777777" w:rsidR="004B7C00" w:rsidRPr="00363AB9" w:rsidRDefault="004B7C00" w:rsidP="004B7C00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bCs/>
          <w:sz w:val="28"/>
          <w:szCs w:val="28"/>
          <w:lang w:val="es-US"/>
        </w:rPr>
      </w:pPr>
      <w:r w:rsidRPr="00363AB9">
        <w:rPr>
          <w:bCs/>
          <w:sz w:val="28"/>
          <w:szCs w:val="28"/>
          <w:lang w:val="es-US"/>
        </w:rPr>
        <w:t>Pídale ayuda a la familia o a los amigos</w:t>
      </w:r>
    </w:p>
    <w:p w14:paraId="1D6DAA71" w14:textId="6A5990FF" w:rsidR="004B7C00" w:rsidRPr="00363AB9" w:rsidRDefault="004B7C00" w:rsidP="004B7C00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bCs/>
          <w:sz w:val="28"/>
          <w:szCs w:val="28"/>
          <w:lang w:val="es-US"/>
        </w:rPr>
      </w:pPr>
      <w:r w:rsidRPr="00363AB9">
        <w:rPr>
          <w:bCs/>
          <w:sz w:val="28"/>
          <w:szCs w:val="28"/>
          <w:lang w:val="es-US"/>
        </w:rPr>
        <w:t>Cuídese, haga ejercicio, coma bien y duerma lo suficiente</w:t>
      </w:r>
    </w:p>
    <w:p w14:paraId="13307CF5" w14:textId="377F8E10" w:rsidR="004B7C00" w:rsidRPr="00363AB9" w:rsidRDefault="004B7C00" w:rsidP="004B7C00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bCs/>
          <w:sz w:val="28"/>
          <w:szCs w:val="28"/>
          <w:lang w:val="es-US"/>
        </w:rPr>
      </w:pPr>
      <w:r w:rsidRPr="00363AB9">
        <w:rPr>
          <w:bCs/>
          <w:sz w:val="28"/>
          <w:szCs w:val="28"/>
          <w:lang w:val="es-US"/>
        </w:rPr>
        <w:t xml:space="preserve">Dedique un tiempo especial a su hijo todos los días, </w:t>
      </w:r>
      <w:r w:rsidR="00E31AAA" w:rsidRPr="00363AB9">
        <w:rPr>
          <w:bCs/>
          <w:sz w:val="28"/>
          <w:szCs w:val="28"/>
          <w:lang w:val="es-US"/>
        </w:rPr>
        <w:t xml:space="preserve">de acuerdo con </w:t>
      </w:r>
      <w:r w:rsidRPr="00363AB9">
        <w:rPr>
          <w:bCs/>
          <w:sz w:val="28"/>
          <w:szCs w:val="28"/>
          <w:lang w:val="es-US"/>
        </w:rPr>
        <w:t>una rutina diaria como la hora del baño, la hora de la comida, la hora de acostarse, aunque sólo sea</w:t>
      </w:r>
      <w:r w:rsidR="00E31AAA" w:rsidRPr="00363AB9">
        <w:rPr>
          <w:bCs/>
          <w:sz w:val="28"/>
          <w:szCs w:val="28"/>
          <w:lang w:val="es-US"/>
        </w:rPr>
        <w:t>n</w:t>
      </w:r>
      <w:r w:rsidRPr="00363AB9">
        <w:rPr>
          <w:bCs/>
          <w:sz w:val="28"/>
          <w:szCs w:val="28"/>
          <w:lang w:val="es-US"/>
        </w:rPr>
        <w:t xml:space="preserve"> 15 minutos </w:t>
      </w:r>
    </w:p>
    <w:p w14:paraId="0CAA5FFB" w14:textId="4636768E" w:rsidR="004676AC" w:rsidRPr="00363AB9" w:rsidRDefault="004B7C00" w:rsidP="004B7C00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bCs/>
          <w:sz w:val="28"/>
          <w:szCs w:val="28"/>
          <w:lang w:val="es-US"/>
        </w:rPr>
      </w:pPr>
      <w:r w:rsidRPr="00363AB9">
        <w:rPr>
          <w:bCs/>
          <w:sz w:val="28"/>
          <w:szCs w:val="28"/>
          <w:lang w:val="es-US"/>
        </w:rPr>
        <w:t>Conocer los factores desencadenantes puede ser la forma más importante de manejar el estrés de manera efectiva</w:t>
      </w:r>
    </w:p>
    <w:p w14:paraId="240B0C38" w14:textId="37E7A809" w:rsidR="00616F86" w:rsidRPr="00363AB9" w:rsidRDefault="00616F86" w:rsidP="00FD17D4">
      <w:pPr>
        <w:spacing w:after="0"/>
        <w:rPr>
          <w:sz w:val="12"/>
          <w:szCs w:val="12"/>
          <w:lang w:val="es-US"/>
        </w:rPr>
      </w:pPr>
    </w:p>
    <w:p w14:paraId="7F9C44DB" w14:textId="08B0ADB4" w:rsidR="00616F86" w:rsidRPr="00363AB9" w:rsidRDefault="00E31AAA" w:rsidP="00FD17D4">
      <w:pPr>
        <w:pStyle w:val="Heading1"/>
        <w:ind w:left="124"/>
        <w:jc w:val="center"/>
        <w:rPr>
          <w:lang w:val="es-US"/>
        </w:rPr>
      </w:pPr>
      <w:r w:rsidRPr="00363AB9">
        <w:rPr>
          <w:color w:val="000099"/>
          <w:sz w:val="36"/>
          <w:lang w:val="es-US"/>
        </w:rPr>
        <w:t>Recursos útiles</w:t>
      </w:r>
      <w:r w:rsidR="00802E28" w:rsidRPr="00363AB9">
        <w:rPr>
          <w:b w:val="0"/>
          <w:color w:val="000099"/>
          <w:sz w:val="36"/>
          <w:lang w:val="es-US"/>
        </w:rPr>
        <w:t xml:space="preserve"> </w:t>
      </w:r>
    </w:p>
    <w:p w14:paraId="290A9379" w14:textId="77777777" w:rsidR="008F3513" w:rsidRPr="00363AB9" w:rsidRDefault="008F3513" w:rsidP="00FD17D4">
      <w:pPr>
        <w:spacing w:after="0"/>
        <w:rPr>
          <w:sz w:val="28"/>
          <w:szCs w:val="28"/>
          <w:lang w:val="es-US"/>
        </w:rPr>
      </w:pPr>
      <w:proofErr w:type="spellStart"/>
      <w:r w:rsidRPr="00363AB9">
        <w:rPr>
          <w:b/>
          <w:color w:val="008080"/>
          <w:sz w:val="28"/>
          <w:szCs w:val="28"/>
          <w:lang w:val="es-US"/>
        </w:rPr>
        <w:t>The</w:t>
      </w:r>
      <w:proofErr w:type="spellEnd"/>
      <w:r w:rsidRPr="00363AB9">
        <w:rPr>
          <w:b/>
          <w:color w:val="008080"/>
          <w:sz w:val="28"/>
          <w:szCs w:val="28"/>
          <w:lang w:val="es-US"/>
        </w:rPr>
        <w:t xml:space="preserve"> </w:t>
      </w:r>
      <w:proofErr w:type="spellStart"/>
      <w:r w:rsidRPr="00363AB9">
        <w:rPr>
          <w:b/>
          <w:color w:val="008080"/>
          <w:sz w:val="28"/>
          <w:szCs w:val="28"/>
          <w:lang w:val="es-US"/>
        </w:rPr>
        <w:t>National</w:t>
      </w:r>
      <w:proofErr w:type="spellEnd"/>
      <w:r w:rsidRPr="00363AB9">
        <w:rPr>
          <w:b/>
          <w:color w:val="008080"/>
          <w:sz w:val="28"/>
          <w:szCs w:val="28"/>
          <w:lang w:val="es-US"/>
        </w:rPr>
        <w:t xml:space="preserve"> </w:t>
      </w:r>
      <w:proofErr w:type="spellStart"/>
      <w:r w:rsidRPr="00363AB9">
        <w:rPr>
          <w:b/>
          <w:color w:val="008080"/>
          <w:sz w:val="28"/>
          <w:szCs w:val="28"/>
          <w:lang w:val="es-US"/>
        </w:rPr>
        <w:t>Parent</w:t>
      </w:r>
      <w:proofErr w:type="spellEnd"/>
      <w:r w:rsidRPr="00363AB9">
        <w:rPr>
          <w:b/>
          <w:color w:val="008080"/>
          <w:sz w:val="28"/>
          <w:szCs w:val="28"/>
          <w:lang w:val="es-US"/>
        </w:rPr>
        <w:t xml:space="preserve"> </w:t>
      </w:r>
      <w:proofErr w:type="spellStart"/>
      <w:r w:rsidRPr="00363AB9">
        <w:rPr>
          <w:b/>
          <w:color w:val="008080"/>
          <w:sz w:val="28"/>
          <w:szCs w:val="28"/>
          <w:lang w:val="es-US"/>
        </w:rPr>
        <w:t>Helpline</w:t>
      </w:r>
      <w:proofErr w:type="spellEnd"/>
      <w:r w:rsidRPr="00363AB9">
        <w:rPr>
          <w:b/>
          <w:color w:val="008080"/>
          <w:sz w:val="28"/>
          <w:szCs w:val="28"/>
          <w:lang w:val="es-US"/>
        </w:rPr>
        <w:t xml:space="preserve"> </w:t>
      </w:r>
      <w:r w:rsidRPr="00363AB9">
        <w:rPr>
          <w:b/>
          <w:sz w:val="28"/>
          <w:szCs w:val="28"/>
          <w:lang w:val="es-US"/>
        </w:rPr>
        <w:t>|</w:t>
      </w:r>
      <w:r w:rsidRPr="00363AB9">
        <w:rPr>
          <w:sz w:val="28"/>
          <w:szCs w:val="28"/>
          <w:lang w:val="es-US"/>
        </w:rPr>
        <w:t xml:space="preserve"> </w:t>
      </w:r>
      <w:r w:rsidRPr="00363AB9">
        <w:rPr>
          <w:i/>
          <w:sz w:val="28"/>
          <w:szCs w:val="28"/>
          <w:lang w:val="es-US"/>
        </w:rPr>
        <w:t xml:space="preserve">www.nationalparenthelpline.org </w:t>
      </w:r>
    </w:p>
    <w:p w14:paraId="3D17454E" w14:textId="77777777" w:rsidR="00E31AAA" w:rsidRPr="00363AB9" w:rsidRDefault="00E31AAA" w:rsidP="00E31AAA">
      <w:pPr>
        <w:spacing w:after="0"/>
        <w:ind w:left="-5" w:right="89"/>
        <w:rPr>
          <w:sz w:val="28"/>
          <w:szCs w:val="28"/>
          <w:lang w:val="es-US"/>
        </w:rPr>
      </w:pPr>
      <w:r w:rsidRPr="00363AB9">
        <w:rPr>
          <w:sz w:val="28"/>
          <w:szCs w:val="28"/>
          <w:lang w:val="es-US"/>
        </w:rPr>
        <w:t xml:space="preserve">Llame al </w:t>
      </w:r>
      <w:r w:rsidRPr="00363AB9">
        <w:rPr>
          <w:b/>
          <w:bCs/>
          <w:sz w:val="28"/>
          <w:szCs w:val="28"/>
          <w:lang w:val="es-US"/>
        </w:rPr>
        <w:t xml:space="preserve">1-855-427-2736 </w:t>
      </w:r>
      <w:r w:rsidRPr="00363AB9">
        <w:rPr>
          <w:sz w:val="28"/>
          <w:szCs w:val="28"/>
          <w:lang w:val="es-US"/>
        </w:rPr>
        <w:t>para ser atendido en inglés y español, de lunes a viernes de 10 a.m. a 7 p.m. PST</w:t>
      </w:r>
    </w:p>
    <w:p w14:paraId="40CA93AF" w14:textId="77777777" w:rsidR="00E31AAA" w:rsidRPr="00363AB9" w:rsidRDefault="00E31AAA" w:rsidP="00E31AAA">
      <w:pPr>
        <w:spacing w:after="0"/>
        <w:ind w:left="-5" w:right="89"/>
        <w:rPr>
          <w:b/>
          <w:sz w:val="28"/>
          <w:szCs w:val="28"/>
          <w:lang w:val="es-US"/>
        </w:rPr>
      </w:pPr>
      <w:r w:rsidRPr="00363AB9">
        <w:rPr>
          <w:b/>
          <w:sz w:val="28"/>
          <w:szCs w:val="28"/>
          <w:lang w:val="es-US"/>
        </w:rPr>
        <w:t xml:space="preserve">La línea de ayuda está abierta para los padres y cuidadores. Un asesor capacitado: </w:t>
      </w:r>
    </w:p>
    <w:p w14:paraId="36906BF4" w14:textId="77777777" w:rsidR="00E31AAA" w:rsidRPr="00363AB9" w:rsidRDefault="00E31AAA" w:rsidP="00E31AAA">
      <w:pPr>
        <w:pStyle w:val="ListParagraph"/>
        <w:numPr>
          <w:ilvl w:val="0"/>
          <w:numId w:val="11"/>
        </w:numPr>
        <w:spacing w:after="0" w:line="268" w:lineRule="auto"/>
        <w:ind w:right="89"/>
        <w:rPr>
          <w:sz w:val="28"/>
          <w:szCs w:val="28"/>
          <w:lang w:val="es-US"/>
        </w:rPr>
      </w:pPr>
      <w:r w:rsidRPr="00363AB9">
        <w:rPr>
          <w:sz w:val="28"/>
          <w:szCs w:val="28"/>
          <w:lang w:val="es-US"/>
        </w:rPr>
        <w:t xml:space="preserve">Lo escuchará </w:t>
      </w:r>
    </w:p>
    <w:p w14:paraId="5D8A3F23" w14:textId="77777777" w:rsidR="00E31AAA" w:rsidRPr="00363AB9" w:rsidRDefault="00E31AAA" w:rsidP="00E31AAA">
      <w:pPr>
        <w:pStyle w:val="ListParagraph"/>
        <w:numPr>
          <w:ilvl w:val="0"/>
          <w:numId w:val="11"/>
        </w:numPr>
        <w:spacing w:after="0" w:line="268" w:lineRule="auto"/>
        <w:ind w:right="89"/>
        <w:rPr>
          <w:sz w:val="28"/>
          <w:szCs w:val="28"/>
          <w:lang w:val="es-US"/>
        </w:rPr>
      </w:pPr>
      <w:r w:rsidRPr="00363AB9">
        <w:rPr>
          <w:sz w:val="28"/>
          <w:szCs w:val="28"/>
          <w:lang w:val="es-US"/>
        </w:rPr>
        <w:t>Lo ayudará a resolver problemas</w:t>
      </w:r>
    </w:p>
    <w:p w14:paraId="1BA51734" w14:textId="77777777" w:rsidR="00E31AAA" w:rsidRPr="00363AB9" w:rsidRDefault="00E31AAA" w:rsidP="00E31AAA">
      <w:pPr>
        <w:pStyle w:val="ListParagraph"/>
        <w:numPr>
          <w:ilvl w:val="0"/>
          <w:numId w:val="11"/>
        </w:numPr>
        <w:spacing w:after="0" w:line="268" w:lineRule="auto"/>
        <w:ind w:right="89"/>
        <w:rPr>
          <w:sz w:val="28"/>
          <w:szCs w:val="28"/>
          <w:lang w:val="es-US"/>
        </w:rPr>
      </w:pPr>
      <w:r w:rsidRPr="00363AB9">
        <w:rPr>
          <w:sz w:val="28"/>
          <w:szCs w:val="28"/>
          <w:lang w:val="es-US"/>
        </w:rPr>
        <w:t>Lo ayudará a cuidar de usted mismo</w:t>
      </w:r>
    </w:p>
    <w:p w14:paraId="2777F88A" w14:textId="77777777" w:rsidR="00E31AAA" w:rsidRPr="00363AB9" w:rsidRDefault="00E31AAA" w:rsidP="00E31AAA">
      <w:pPr>
        <w:pStyle w:val="ListParagraph"/>
        <w:numPr>
          <w:ilvl w:val="0"/>
          <w:numId w:val="11"/>
        </w:numPr>
        <w:spacing w:after="0" w:line="268" w:lineRule="auto"/>
        <w:ind w:right="89"/>
        <w:rPr>
          <w:sz w:val="28"/>
          <w:szCs w:val="28"/>
          <w:lang w:val="es-US"/>
        </w:rPr>
      </w:pPr>
      <w:r w:rsidRPr="00363AB9">
        <w:rPr>
          <w:sz w:val="28"/>
          <w:szCs w:val="28"/>
          <w:lang w:val="es-US"/>
        </w:rPr>
        <w:t>Lo ayudará a comunicarse con los servicios locales</w:t>
      </w:r>
    </w:p>
    <w:p w14:paraId="40868705" w14:textId="77777777" w:rsidR="00E31AAA" w:rsidRPr="00363AB9" w:rsidRDefault="00E31AAA" w:rsidP="00E31AAA">
      <w:pPr>
        <w:pStyle w:val="ListParagraph"/>
        <w:numPr>
          <w:ilvl w:val="0"/>
          <w:numId w:val="11"/>
        </w:numPr>
        <w:spacing w:after="0" w:line="268" w:lineRule="auto"/>
        <w:ind w:right="89"/>
        <w:rPr>
          <w:sz w:val="28"/>
          <w:szCs w:val="28"/>
          <w:lang w:val="es-US"/>
        </w:rPr>
      </w:pPr>
      <w:r w:rsidRPr="00363AB9">
        <w:rPr>
          <w:sz w:val="28"/>
          <w:szCs w:val="28"/>
          <w:lang w:val="es-US"/>
        </w:rPr>
        <w:t>¡Lo ayudará a desarrollar sus propias fortalezas y a ser un gran padre!</w:t>
      </w:r>
    </w:p>
    <w:p w14:paraId="678AAABE" w14:textId="553E3006" w:rsidR="00DE2399" w:rsidRPr="00363AB9" w:rsidRDefault="134DB071" w:rsidP="00E31AAA">
      <w:pPr>
        <w:spacing w:after="0" w:line="268" w:lineRule="auto"/>
        <w:ind w:right="89"/>
        <w:jc w:val="center"/>
        <w:rPr>
          <w:lang w:val="es-US"/>
        </w:rPr>
      </w:pPr>
      <w:r w:rsidRPr="00363AB9">
        <w:rPr>
          <w:noProof/>
        </w:rPr>
        <w:drawing>
          <wp:anchor distT="0" distB="0" distL="114300" distR="114300" simplePos="0" relativeHeight="251658240" behindDoc="0" locked="0" layoutInCell="1" allowOverlap="1" wp14:anchorId="697D5CF7" wp14:editId="0233A419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4312920" cy="2866295"/>
            <wp:effectExtent l="0" t="0" r="0" b="0"/>
            <wp:wrapNone/>
            <wp:docPr id="423461703" name="Picture 42346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286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E28" w:rsidRPr="00363AB9">
        <w:rPr>
          <w:sz w:val="28"/>
          <w:lang w:val="es-US"/>
        </w:rPr>
        <w:t xml:space="preserve"> </w:t>
      </w:r>
    </w:p>
    <w:sectPr w:rsidR="00DE2399" w:rsidRPr="00363AB9" w:rsidSect="001B638C">
      <w:footerReference w:type="default" r:id="rId13"/>
      <w:pgSz w:w="12240" w:h="15840"/>
      <w:pgMar w:top="540" w:right="842" w:bottom="719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F74AC" w14:textId="77777777" w:rsidR="00BA3535" w:rsidRDefault="00BA3535">
      <w:pPr>
        <w:spacing w:after="0" w:line="240" w:lineRule="auto"/>
      </w:pPr>
      <w:r>
        <w:separator/>
      </w:r>
    </w:p>
  </w:endnote>
  <w:endnote w:type="continuationSeparator" w:id="0">
    <w:p w14:paraId="24EB6F90" w14:textId="77777777" w:rsidR="00BA3535" w:rsidRDefault="00BA3535">
      <w:pPr>
        <w:spacing w:after="0" w:line="240" w:lineRule="auto"/>
      </w:pPr>
      <w:r>
        <w:continuationSeparator/>
      </w:r>
    </w:p>
  </w:endnote>
  <w:endnote w:type="continuationNotice" w:id="1">
    <w:p w14:paraId="2E0F9C60" w14:textId="77777777" w:rsidR="00BA3535" w:rsidRDefault="00BA35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DBA10" w14:textId="77777777" w:rsidR="000D786F" w:rsidRPr="001B638C" w:rsidRDefault="000D786F" w:rsidP="00462AB5">
    <w:pPr>
      <w:pStyle w:val="Heading2"/>
      <w:ind w:left="-5"/>
      <w:rPr>
        <w:rFonts w:asciiTheme="minorHAnsi" w:hAnsiTheme="minorHAnsi"/>
        <w:sz w:val="22"/>
      </w:rPr>
    </w:pPr>
    <w:r w:rsidRPr="001B638C">
      <w:rPr>
        <w:rFonts w:asciiTheme="minorHAnsi" w:hAnsiTheme="minorHAnsi"/>
        <w:sz w:val="22"/>
      </w:rPr>
      <w:t xml:space="preserve">© 2020, SEEK </w:t>
    </w:r>
  </w:p>
  <w:p w14:paraId="56C7DD90" w14:textId="77777777" w:rsidR="000D786F" w:rsidRDefault="000D7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54863" w14:textId="77777777" w:rsidR="00BA3535" w:rsidRDefault="00BA3535">
      <w:pPr>
        <w:spacing w:after="0" w:line="240" w:lineRule="auto"/>
      </w:pPr>
      <w:r>
        <w:separator/>
      </w:r>
    </w:p>
  </w:footnote>
  <w:footnote w:type="continuationSeparator" w:id="0">
    <w:p w14:paraId="45E84818" w14:textId="77777777" w:rsidR="00BA3535" w:rsidRDefault="00BA3535">
      <w:pPr>
        <w:spacing w:after="0" w:line="240" w:lineRule="auto"/>
      </w:pPr>
      <w:r>
        <w:continuationSeparator/>
      </w:r>
    </w:p>
  </w:footnote>
  <w:footnote w:type="continuationNotice" w:id="1">
    <w:p w14:paraId="78795E2A" w14:textId="77777777" w:rsidR="00BA3535" w:rsidRDefault="00BA35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3713"/>
    <w:multiLevelType w:val="hybridMultilevel"/>
    <w:tmpl w:val="DF8A6610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F6E5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9A00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4A1A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4892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AC1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5405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093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586D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56456"/>
    <w:multiLevelType w:val="hybridMultilevel"/>
    <w:tmpl w:val="D8E8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A6961"/>
    <w:multiLevelType w:val="hybridMultilevel"/>
    <w:tmpl w:val="0ADC0A16"/>
    <w:lvl w:ilvl="0" w:tplc="54A26494">
      <w:start w:val="1"/>
      <w:numFmt w:val="bullet"/>
      <w:lvlText w:val="•"/>
      <w:lvlJc w:val="left"/>
      <w:pPr>
        <w:ind w:left="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BE9A3C">
      <w:start w:val="1"/>
      <w:numFmt w:val="bullet"/>
      <w:lvlText w:val="o"/>
      <w:lvlJc w:val="left"/>
      <w:pPr>
        <w:ind w:left="1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6A7BE">
      <w:start w:val="1"/>
      <w:numFmt w:val="bullet"/>
      <w:lvlText w:val="▪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B6246E">
      <w:start w:val="1"/>
      <w:numFmt w:val="bullet"/>
      <w:lvlText w:val="•"/>
      <w:lvlJc w:val="left"/>
      <w:pPr>
        <w:ind w:left="2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8641D4">
      <w:start w:val="1"/>
      <w:numFmt w:val="bullet"/>
      <w:lvlText w:val="o"/>
      <w:lvlJc w:val="left"/>
      <w:pPr>
        <w:ind w:left="3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3E6148">
      <w:start w:val="1"/>
      <w:numFmt w:val="bullet"/>
      <w:lvlText w:val="▪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F48B4C">
      <w:start w:val="1"/>
      <w:numFmt w:val="bullet"/>
      <w:lvlText w:val="•"/>
      <w:lvlJc w:val="left"/>
      <w:pPr>
        <w:ind w:left="4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342C4C">
      <w:start w:val="1"/>
      <w:numFmt w:val="bullet"/>
      <w:lvlText w:val="o"/>
      <w:lvlJc w:val="left"/>
      <w:pPr>
        <w:ind w:left="5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62270">
      <w:start w:val="1"/>
      <w:numFmt w:val="bullet"/>
      <w:lvlText w:val="▪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4B3673"/>
    <w:multiLevelType w:val="hybridMultilevel"/>
    <w:tmpl w:val="2B8CEDDE"/>
    <w:lvl w:ilvl="0" w:tplc="1B94552C">
      <w:start w:val="1"/>
      <w:numFmt w:val="bullet"/>
      <w:lvlText w:val="•"/>
      <w:lvlJc w:val="left"/>
      <w:pPr>
        <w:ind w:left="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EE312">
      <w:start w:val="1"/>
      <w:numFmt w:val="bullet"/>
      <w:lvlText w:val="o"/>
      <w:lvlJc w:val="left"/>
      <w:pPr>
        <w:ind w:left="1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1414AC">
      <w:start w:val="1"/>
      <w:numFmt w:val="bullet"/>
      <w:lvlText w:val="▪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D4E6D8">
      <w:start w:val="1"/>
      <w:numFmt w:val="bullet"/>
      <w:lvlText w:val="•"/>
      <w:lvlJc w:val="left"/>
      <w:pPr>
        <w:ind w:left="2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F4042A">
      <w:start w:val="1"/>
      <w:numFmt w:val="bullet"/>
      <w:lvlText w:val="o"/>
      <w:lvlJc w:val="left"/>
      <w:pPr>
        <w:ind w:left="3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FC755A">
      <w:start w:val="1"/>
      <w:numFmt w:val="bullet"/>
      <w:lvlText w:val="▪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22D98A">
      <w:start w:val="1"/>
      <w:numFmt w:val="bullet"/>
      <w:lvlText w:val="•"/>
      <w:lvlJc w:val="left"/>
      <w:pPr>
        <w:ind w:left="4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CA69D4">
      <w:start w:val="1"/>
      <w:numFmt w:val="bullet"/>
      <w:lvlText w:val="o"/>
      <w:lvlJc w:val="left"/>
      <w:pPr>
        <w:ind w:left="5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54C788">
      <w:start w:val="1"/>
      <w:numFmt w:val="bullet"/>
      <w:lvlText w:val="▪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BD3E6A"/>
    <w:multiLevelType w:val="hybridMultilevel"/>
    <w:tmpl w:val="750A803E"/>
    <w:lvl w:ilvl="0" w:tplc="7040D0B8">
      <w:start w:val="1"/>
      <w:numFmt w:val="bullet"/>
      <w:lvlText w:val="•"/>
      <w:lvlJc w:val="left"/>
      <w:pPr>
        <w:ind w:left="812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CDD4A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7AB9CC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064BD4">
      <w:start w:val="1"/>
      <w:numFmt w:val="bullet"/>
      <w:lvlText w:val="•"/>
      <w:lvlJc w:val="left"/>
      <w:pPr>
        <w:ind w:left="2945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7EFFE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C4705A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36E1D0">
      <w:start w:val="1"/>
      <w:numFmt w:val="bullet"/>
      <w:lvlText w:val="•"/>
      <w:lvlJc w:val="left"/>
      <w:pPr>
        <w:ind w:left="5105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06082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2E08CE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8279A4"/>
    <w:multiLevelType w:val="hybridMultilevel"/>
    <w:tmpl w:val="B602024A"/>
    <w:lvl w:ilvl="0" w:tplc="3D8814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6AEA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4A01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7092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AA10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F65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8613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DCED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A6D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046E85"/>
    <w:multiLevelType w:val="hybridMultilevel"/>
    <w:tmpl w:val="59C085E6"/>
    <w:lvl w:ilvl="0" w:tplc="644073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08982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B29B1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54F25A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CC9CCC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2FEF8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402B20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B23B0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3A26F6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ED3D59"/>
    <w:multiLevelType w:val="hybridMultilevel"/>
    <w:tmpl w:val="A3F6ADA0"/>
    <w:lvl w:ilvl="0" w:tplc="7F6E47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EE91E8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2E796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ECC4E0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9ABC58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168730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02A844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F8A764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44F584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ED64FE"/>
    <w:multiLevelType w:val="hybridMultilevel"/>
    <w:tmpl w:val="1A22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44F68"/>
    <w:multiLevelType w:val="hybridMultilevel"/>
    <w:tmpl w:val="7924FEDA"/>
    <w:lvl w:ilvl="0" w:tplc="EB14152A">
      <w:start w:val="1"/>
      <w:numFmt w:val="bullet"/>
      <w:lvlText w:val="•"/>
      <w:lvlJc w:val="left"/>
      <w:pPr>
        <w:ind w:left="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60BA5A">
      <w:start w:val="1"/>
      <w:numFmt w:val="bullet"/>
      <w:lvlText w:val="o"/>
      <w:lvlJc w:val="left"/>
      <w:pPr>
        <w:ind w:left="1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26AE22">
      <w:start w:val="1"/>
      <w:numFmt w:val="bullet"/>
      <w:lvlText w:val="▪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743A7C">
      <w:start w:val="1"/>
      <w:numFmt w:val="bullet"/>
      <w:lvlText w:val="•"/>
      <w:lvlJc w:val="left"/>
      <w:pPr>
        <w:ind w:left="2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F0F268">
      <w:start w:val="1"/>
      <w:numFmt w:val="bullet"/>
      <w:lvlText w:val="o"/>
      <w:lvlJc w:val="left"/>
      <w:pPr>
        <w:ind w:left="3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3CEF86">
      <w:start w:val="1"/>
      <w:numFmt w:val="bullet"/>
      <w:lvlText w:val="▪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2228A">
      <w:start w:val="1"/>
      <w:numFmt w:val="bullet"/>
      <w:lvlText w:val="•"/>
      <w:lvlJc w:val="left"/>
      <w:pPr>
        <w:ind w:left="4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6866A">
      <w:start w:val="1"/>
      <w:numFmt w:val="bullet"/>
      <w:lvlText w:val="o"/>
      <w:lvlJc w:val="left"/>
      <w:pPr>
        <w:ind w:left="5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42A9A6">
      <w:start w:val="1"/>
      <w:numFmt w:val="bullet"/>
      <w:lvlText w:val="▪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AF67CF"/>
    <w:multiLevelType w:val="hybridMultilevel"/>
    <w:tmpl w:val="9CF4C866"/>
    <w:lvl w:ilvl="0" w:tplc="8B62BE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B462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651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18AE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2A16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84C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08C2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47D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1A22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16314E"/>
    <w:multiLevelType w:val="hybridMultilevel"/>
    <w:tmpl w:val="7004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E7E55"/>
    <w:multiLevelType w:val="hybridMultilevel"/>
    <w:tmpl w:val="D0D06980"/>
    <w:lvl w:ilvl="0" w:tplc="B6E88F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46897E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F87D1A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6D97E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9AC366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32247C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9E15A2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C2215A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E62A3A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86"/>
    <w:rsid w:val="00010090"/>
    <w:rsid w:val="00035063"/>
    <w:rsid w:val="000364F8"/>
    <w:rsid w:val="0007544B"/>
    <w:rsid w:val="000A20FB"/>
    <w:rsid w:val="000C7EC0"/>
    <w:rsid w:val="000D220E"/>
    <w:rsid w:val="000D786F"/>
    <w:rsid w:val="00164DE6"/>
    <w:rsid w:val="001740D1"/>
    <w:rsid w:val="001B444F"/>
    <w:rsid w:val="001B638C"/>
    <w:rsid w:val="001F2FB3"/>
    <w:rsid w:val="00224DB3"/>
    <w:rsid w:val="002C2C47"/>
    <w:rsid w:val="002F0A6A"/>
    <w:rsid w:val="00301DA7"/>
    <w:rsid w:val="00307594"/>
    <w:rsid w:val="0032742D"/>
    <w:rsid w:val="00334CED"/>
    <w:rsid w:val="003358F2"/>
    <w:rsid w:val="00363AB9"/>
    <w:rsid w:val="003B6452"/>
    <w:rsid w:val="003C3F06"/>
    <w:rsid w:val="003D7AA4"/>
    <w:rsid w:val="003F1825"/>
    <w:rsid w:val="004057CA"/>
    <w:rsid w:val="004164C5"/>
    <w:rsid w:val="0041696D"/>
    <w:rsid w:val="00423732"/>
    <w:rsid w:val="00446A1B"/>
    <w:rsid w:val="00462AB5"/>
    <w:rsid w:val="004676AC"/>
    <w:rsid w:val="0049299F"/>
    <w:rsid w:val="004B7C00"/>
    <w:rsid w:val="00501891"/>
    <w:rsid w:val="00574B2C"/>
    <w:rsid w:val="005B3C6A"/>
    <w:rsid w:val="005B661D"/>
    <w:rsid w:val="00615BBF"/>
    <w:rsid w:val="00616F86"/>
    <w:rsid w:val="006566B3"/>
    <w:rsid w:val="00671A47"/>
    <w:rsid w:val="00682E5D"/>
    <w:rsid w:val="006C0F93"/>
    <w:rsid w:val="006C5ED3"/>
    <w:rsid w:val="006C7B60"/>
    <w:rsid w:val="006F7665"/>
    <w:rsid w:val="00741085"/>
    <w:rsid w:val="007B6C44"/>
    <w:rsid w:val="007C4E54"/>
    <w:rsid w:val="007D2666"/>
    <w:rsid w:val="007E78E6"/>
    <w:rsid w:val="007F473A"/>
    <w:rsid w:val="007F5A41"/>
    <w:rsid w:val="00802E28"/>
    <w:rsid w:val="008154D9"/>
    <w:rsid w:val="008410BF"/>
    <w:rsid w:val="00852804"/>
    <w:rsid w:val="00881D59"/>
    <w:rsid w:val="00884D22"/>
    <w:rsid w:val="008A00B4"/>
    <w:rsid w:val="008E2146"/>
    <w:rsid w:val="008E2AA3"/>
    <w:rsid w:val="008E6AF3"/>
    <w:rsid w:val="008F18D0"/>
    <w:rsid w:val="008F3440"/>
    <w:rsid w:val="008F3513"/>
    <w:rsid w:val="008F51F2"/>
    <w:rsid w:val="00912A02"/>
    <w:rsid w:val="009143F0"/>
    <w:rsid w:val="0094256F"/>
    <w:rsid w:val="009B07DD"/>
    <w:rsid w:val="009E1C22"/>
    <w:rsid w:val="009F4CA9"/>
    <w:rsid w:val="00A00B48"/>
    <w:rsid w:val="00A35414"/>
    <w:rsid w:val="00A5663D"/>
    <w:rsid w:val="00A60682"/>
    <w:rsid w:val="00A63A6A"/>
    <w:rsid w:val="00A751A5"/>
    <w:rsid w:val="00A86FAC"/>
    <w:rsid w:val="00A97967"/>
    <w:rsid w:val="00B06FD4"/>
    <w:rsid w:val="00B323E1"/>
    <w:rsid w:val="00BA3535"/>
    <w:rsid w:val="00BB5D1E"/>
    <w:rsid w:val="00BF12B5"/>
    <w:rsid w:val="00C72665"/>
    <w:rsid w:val="00CD10E2"/>
    <w:rsid w:val="00CF65AB"/>
    <w:rsid w:val="00D00D5C"/>
    <w:rsid w:val="00D14AE6"/>
    <w:rsid w:val="00D76E0F"/>
    <w:rsid w:val="00D92BFB"/>
    <w:rsid w:val="00DD0715"/>
    <w:rsid w:val="00DD286C"/>
    <w:rsid w:val="00DE2399"/>
    <w:rsid w:val="00DF41FE"/>
    <w:rsid w:val="00E10429"/>
    <w:rsid w:val="00E135EA"/>
    <w:rsid w:val="00E31AAA"/>
    <w:rsid w:val="00E3210E"/>
    <w:rsid w:val="00E97149"/>
    <w:rsid w:val="00EC4318"/>
    <w:rsid w:val="00EF549A"/>
    <w:rsid w:val="00F5567D"/>
    <w:rsid w:val="00F85DF7"/>
    <w:rsid w:val="00FA2EF6"/>
    <w:rsid w:val="00FD17D4"/>
    <w:rsid w:val="00FD3C65"/>
    <w:rsid w:val="00FE092B"/>
    <w:rsid w:val="00FE783B"/>
    <w:rsid w:val="076FA7B9"/>
    <w:rsid w:val="118F2A05"/>
    <w:rsid w:val="134DB071"/>
    <w:rsid w:val="162F96F1"/>
    <w:rsid w:val="3BA3CA72"/>
    <w:rsid w:val="5687055B"/>
    <w:rsid w:val="7006EE8E"/>
    <w:rsid w:val="794CD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6CB6"/>
  <w15:docId w15:val="{C5F5AD9C-33DE-44F9-AA7D-AD2CBD47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42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E10429"/>
    <w:pPr>
      <w:keepNext/>
      <w:keepLines/>
      <w:spacing w:after="0"/>
      <w:outlineLvl w:val="0"/>
    </w:pPr>
    <w:rPr>
      <w:rFonts w:ascii="Calibri" w:eastAsia="Calibri" w:hAnsi="Calibri" w:cs="Calibri"/>
      <w:b/>
      <w:color w:val="009999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E10429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10429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sid w:val="00E10429"/>
    <w:rPr>
      <w:rFonts w:ascii="Calibri" w:eastAsia="Calibri" w:hAnsi="Calibri" w:cs="Calibri"/>
      <w:b/>
      <w:color w:val="009999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425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6F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6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6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6F"/>
    <w:rPr>
      <w:rFonts w:ascii="Lucida Grande" w:eastAsia="Calibri" w:hAnsi="Lucida Grande" w:cs="Calibr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2A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AB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2A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AB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qFormat/>
    <w:rsid w:val="008F3440"/>
    <w:pPr>
      <w:ind w:left="720"/>
      <w:contextualSpacing/>
    </w:pPr>
  </w:style>
  <w:style w:type="table" w:customStyle="1" w:styleId="TableGrid1">
    <w:name w:val="Table Grid1"/>
    <w:rsid w:val="00301D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AD456BF1568469CCF6DA97E52C41B" ma:contentTypeVersion="4" ma:contentTypeDescription="Create a new document." ma:contentTypeScope="" ma:versionID="20cfe782120105e1a8ec89feac68841b">
  <xsd:schema xmlns:xsd="http://www.w3.org/2001/XMLSchema" xmlns:xs="http://www.w3.org/2001/XMLSchema" xmlns:p="http://schemas.microsoft.com/office/2006/metadata/properties" xmlns:ns3="eaa82337-a515-4d6b-9d49-633726ef4ce5" targetNamespace="http://schemas.microsoft.com/office/2006/metadata/properties" ma:root="true" ma:fieldsID="4eb9a090f21f3c3f4bcff49aee1843ec" ns3:_="">
    <xsd:import namespace="eaa82337-a515-4d6b-9d49-633726ef4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2337-a515-4d6b-9d49-633726ef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D5ED0-0E46-4463-B420-BF1A0391FED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eaa82337-a515-4d6b-9d49-633726ef4ce5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EAE555-44C6-44D9-B560-369464D01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82337-a515-4d6b-9d49-633726ef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8C24F-6E7F-48DC-A0B1-0597D066F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 Safe Environment for Every Kid</vt:lpstr>
      <vt:lpstr>A Safe Environment for Every Kid</vt:lpstr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Safe Environment for Every Kid</dc:title>
  <dc:subject/>
  <dc:creator>apemberton</dc:creator>
  <cp:keywords/>
  <cp:lastModifiedBy>Newton, Stacey</cp:lastModifiedBy>
  <cp:revision>3</cp:revision>
  <cp:lastPrinted>2020-04-01T19:57:00Z</cp:lastPrinted>
  <dcterms:created xsi:type="dcterms:W3CDTF">2020-06-01T15:45:00Z</dcterms:created>
  <dcterms:modified xsi:type="dcterms:W3CDTF">2020-06-08T19:35:00Z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0x010100D4AAD456BF1568469CCF6DA97E52C41B</vt:lpwstr>
  </property>
</Properties>
</file>